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333333"/>
          <w:kern w:val="0"/>
          <w:sz w:val="36"/>
          <w:szCs w:val="36"/>
          <w:shd w:val="clear" w:color="auto" w:fill="FFFFFF"/>
          <w:lang w:val="en-US" w:eastAsia="zh-CN" w:bidi="ar"/>
        </w:rPr>
      </w:pPr>
      <w:r>
        <w:rPr>
          <w:rFonts w:hint="eastAsia" w:ascii="宋体" w:hAnsi="宋体" w:cs="宋体"/>
          <w:b/>
          <w:bCs/>
          <w:color w:val="333333"/>
          <w:kern w:val="0"/>
          <w:sz w:val="36"/>
          <w:szCs w:val="36"/>
          <w:shd w:val="clear" w:color="auto" w:fill="FFFFFF"/>
          <w:lang w:val="en-US" w:eastAsia="zh-CN" w:bidi="ar"/>
        </w:rPr>
        <w:t>东关历史文化街区垃圾桶设计、制作及安装项目</w:t>
      </w:r>
    </w:p>
    <w:p>
      <w:pPr>
        <w:jc w:val="center"/>
        <w:rPr>
          <w:rFonts w:hint="default" w:asciiTheme="minorEastAsia" w:hAnsiTheme="minorEastAsia" w:eastAsiaTheme="minorEastAsia" w:cstheme="minorEastAsia"/>
          <w:b/>
          <w:bCs/>
          <w:i w:val="0"/>
          <w:caps w:val="0"/>
          <w:color w:val="333333"/>
          <w:spacing w:val="0"/>
          <w:kern w:val="0"/>
          <w:sz w:val="36"/>
          <w:szCs w:val="36"/>
          <w:shd w:val="clear" w:fill="FFFFFF"/>
          <w:lang w:val="en-US" w:eastAsia="zh-CN" w:bidi="ar"/>
        </w:rPr>
      </w:pPr>
      <w:r>
        <w:rPr>
          <w:rFonts w:hint="eastAsia" w:asciiTheme="minorEastAsia" w:hAnsiTheme="minorEastAsia" w:eastAsiaTheme="minorEastAsia" w:cstheme="minorEastAsia"/>
          <w:b/>
          <w:bCs/>
          <w:i w:val="0"/>
          <w:caps w:val="0"/>
          <w:color w:val="333333"/>
          <w:spacing w:val="0"/>
          <w:kern w:val="0"/>
          <w:sz w:val="36"/>
          <w:szCs w:val="36"/>
          <w:shd w:val="clear" w:fill="FFFFFF"/>
          <w:lang w:val="en" w:eastAsia="zh-CN" w:bidi="ar"/>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一、招标项目名称及编号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项目名称：</w:t>
      </w:r>
      <w:r>
        <w:rPr>
          <w:rFonts w:hint="eastAsia" w:ascii="宋体" w:hAnsi="宋体" w:cs="宋体"/>
          <w:color w:val="333333"/>
          <w:kern w:val="0"/>
          <w:sz w:val="28"/>
          <w:szCs w:val="28"/>
          <w:shd w:val="clear" w:color="auto" w:fill="FFFFFF"/>
          <w:lang w:val="en-US" w:eastAsia="zh-CN" w:bidi="ar"/>
        </w:rPr>
        <w:t>东关历史文化街区垃圾桶设计、制作及安装项目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default" w:asciiTheme="minorEastAsia" w:hAnsiTheme="minorEastAsia" w:eastAsiaTheme="minorEastAsia" w:cstheme="minorEastAsia"/>
          <w:i w:val="0"/>
          <w:caps w:val="0"/>
          <w:color w:val="333333"/>
          <w:spacing w:val="0"/>
          <w:sz w:val="28"/>
          <w:szCs w:val="28"/>
          <w:lang w:val="en-US"/>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编号：</w:t>
      </w:r>
      <w:r>
        <w:rPr>
          <w:rFonts w:ascii="宋体" w:hAnsi="宋体"/>
          <w:sz w:val="28"/>
          <w:szCs w:val="28"/>
        </w:rPr>
        <w:t>YZ</w:t>
      </w:r>
      <w:r>
        <w:rPr>
          <w:rFonts w:hint="eastAsia" w:ascii="宋体" w:hAnsi="宋体"/>
          <w:sz w:val="28"/>
          <w:szCs w:val="28"/>
        </w:rPr>
        <w:t>MCJSZZ</w:t>
      </w:r>
      <w:r>
        <w:rPr>
          <w:rFonts w:ascii="宋体" w:hAnsi="宋体"/>
          <w:sz w:val="28"/>
          <w:szCs w:val="28"/>
        </w:rPr>
        <w:t>-201</w:t>
      </w:r>
      <w:r>
        <w:rPr>
          <w:rFonts w:hint="eastAsia" w:ascii="宋体" w:hAnsi="宋体"/>
          <w:sz w:val="28"/>
          <w:szCs w:val="28"/>
          <w:lang w:val="en-US" w:eastAsia="zh-CN"/>
        </w:rPr>
        <w:t>909</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t>招标项目简要说明及预算金额</w:t>
      </w:r>
    </w:p>
    <w:p>
      <w:pPr>
        <w:spacing w:line="360" w:lineRule="auto"/>
        <w:ind w:firstLine="560" w:firstLineChars="200"/>
        <w:rPr>
          <w:rFonts w:hint="eastAsia" w:asciiTheme="minorEastAsia" w:hAnsiTheme="minorEastAsia" w:eastAsiaTheme="minorEastAsia" w:cstheme="minorEastAsia"/>
          <w:i w:val="0"/>
          <w:caps w:val="0"/>
          <w:color w:val="333333"/>
          <w:spacing w:val="0"/>
          <w:sz w:val="28"/>
          <w:szCs w:val="28"/>
        </w:rPr>
      </w:pPr>
      <w:r>
        <w:rPr>
          <w:rFonts w:hint="eastAsia" w:ascii="宋体" w:hAnsi="宋体" w:cs="宋体"/>
          <w:color w:val="000000"/>
          <w:sz w:val="28"/>
          <w:szCs w:val="28"/>
          <w:lang w:val="en-US" w:eastAsia="zh-CN" w:bidi="ar"/>
        </w:rPr>
        <w:t>为美化环境、提升东关街的配套设施，同时也为创5A级景区做准备，拟更换东关历史文化街区的垃圾桶</w:t>
      </w:r>
      <w:r>
        <w:rPr>
          <w:rFonts w:hint="eastAsia" w:ascii="宋体" w:hAnsi="宋体" w:cs="宋体"/>
          <w:color w:val="000000"/>
          <w:sz w:val="28"/>
          <w:szCs w:val="28"/>
          <w:lang w:bidi="ar"/>
        </w:rPr>
        <w:t>。</w:t>
      </w:r>
      <w:r>
        <w:rPr>
          <w:rFonts w:hint="eastAsia" w:ascii="宋体" w:hAnsi="宋体" w:cs="宋体"/>
          <w:color w:val="000000"/>
          <w:sz w:val="28"/>
          <w:szCs w:val="28"/>
          <w:lang w:val="en-US" w:eastAsia="zh-CN" w:bidi="ar"/>
        </w:rPr>
        <w:t>垃圾桶分单桶、双桶两种：单桶120个，双桶80个。需投标人自行设计、制作及安装。</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（要求详见招标文件）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项目预算：</w:t>
      </w:r>
      <w:r>
        <w:rPr>
          <w:rFonts w:hint="eastAsia" w:asciiTheme="majorEastAsia" w:hAnsiTheme="majorEastAsia" w:eastAsiaTheme="majorEastAsia" w:cstheme="majorEastAsia"/>
          <w:b w:val="0"/>
          <w:bCs w:val="0"/>
          <w:i w:val="0"/>
          <w:caps w:val="0"/>
          <w:color w:val="auto"/>
          <w:spacing w:val="0"/>
          <w:kern w:val="0"/>
          <w:sz w:val="28"/>
          <w:szCs w:val="28"/>
          <w:shd w:val="clear" w:fill="FFFFFF"/>
          <w:lang w:val="en-US" w:eastAsia="zh-CN" w:bidi="ar"/>
        </w:rPr>
        <w:t>控制价：</w:t>
      </w:r>
      <w:r>
        <w:rPr>
          <w:rFonts w:hint="eastAsia" w:asciiTheme="majorEastAsia" w:hAnsiTheme="majorEastAsia" w:eastAsiaTheme="majorEastAsia" w:cstheme="majorEastAsia"/>
          <w:b w:val="0"/>
          <w:bCs w:val="0"/>
          <w:color w:val="auto"/>
          <w:sz w:val="28"/>
          <w:szCs w:val="28"/>
          <w:lang w:val="en-US" w:eastAsia="zh-CN"/>
        </w:rPr>
        <w:t>13.00</w:t>
      </w:r>
      <w:r>
        <w:rPr>
          <w:rFonts w:hint="eastAsia" w:asciiTheme="majorEastAsia" w:hAnsiTheme="majorEastAsia" w:eastAsiaTheme="majorEastAsia" w:cstheme="majorEastAsia"/>
          <w:b w:val="0"/>
          <w:bCs w:val="0"/>
          <w:color w:val="auto"/>
          <w:sz w:val="28"/>
          <w:szCs w:val="28"/>
        </w:rPr>
        <w:t>万元</w:t>
      </w:r>
      <w:r>
        <w:rPr>
          <w:rFonts w:hint="eastAsia" w:asciiTheme="minorEastAsia" w:hAnsiTheme="minorEastAsia" w:eastAsiaTheme="minorEastAsia" w:cstheme="minorEastAsia"/>
          <w:b/>
          <w:bCs/>
          <w:color w:val="000000"/>
          <w:sz w:val="28"/>
          <w:szCs w:val="28"/>
          <w:lang w:eastAsia="zh-CN"/>
        </w:rPr>
        <w:t>，</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投标报价采用</w:t>
      </w:r>
      <w:r>
        <w:rPr>
          <w:rFonts w:hint="eastAsia" w:ascii="宋体" w:hAnsi="宋体"/>
          <w:b/>
          <w:bCs/>
          <w:sz w:val="28"/>
          <w:szCs w:val="28"/>
        </w:rPr>
        <w:t>综合评分法</w:t>
      </w:r>
      <w:r>
        <w:rPr>
          <w:rFonts w:hint="eastAsia" w:asciiTheme="minorEastAsia" w:hAnsiTheme="minorEastAsia" w:eastAsiaTheme="minorEastAsia" w:cstheme="minorEastAsia"/>
          <w:b/>
          <w:bCs w:val="0"/>
          <w:snapToGrid w:val="0"/>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t>三、投标人应具备下列资格条件，并提供证明材料（包括但不限于）：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（一）投标资格审查要求及证明材料：</w:t>
      </w:r>
    </w:p>
    <w:p>
      <w:pPr>
        <w:numPr>
          <w:ilvl w:val="0"/>
          <w:numId w:val="2"/>
        </w:numPr>
        <w:spacing w:line="360" w:lineRule="auto"/>
        <w:ind w:firstLine="560" w:firstLineChars="200"/>
        <w:rPr>
          <w:rFonts w:hint="eastAsia" w:ascii="宋体" w:hAnsi="宋体" w:eastAsia="宋体" w:cs="宋体"/>
          <w:i w:val="0"/>
          <w:caps w:val="0"/>
          <w:color w:val="333333"/>
          <w:spacing w:val="0"/>
          <w:sz w:val="28"/>
          <w:szCs w:val="28"/>
          <w:shd w:val="clear" w:color="auto" w:fill="FFFFFF"/>
        </w:rPr>
      </w:pPr>
      <w:r>
        <w:rPr>
          <w:rFonts w:hint="eastAsia" w:ascii="宋体" w:hAnsi="宋体"/>
          <w:color w:val="000000"/>
          <w:sz w:val="28"/>
          <w:szCs w:val="28"/>
        </w:rPr>
        <w:t>投标单位必须是在工商行政管理部门和税务部门登记注册的企业，具有独立法人资格，持有效营业执照、税务登记证、组织机构代码证（或三证合一）与所经营项目相关的国家及行业规范要求的相关证照</w:t>
      </w:r>
      <w:r>
        <w:rPr>
          <w:rFonts w:hint="eastAsia" w:ascii="宋体" w:hAnsi="宋体"/>
          <w:color w:val="000000"/>
          <w:sz w:val="28"/>
          <w:szCs w:val="28"/>
          <w:lang w:eastAsia="zh-CN"/>
        </w:rPr>
        <w:t>。</w:t>
      </w:r>
    </w:p>
    <w:p>
      <w:pPr>
        <w:numPr>
          <w:ilvl w:val="0"/>
          <w:numId w:val="2"/>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lang w:eastAsia="zh-CN"/>
        </w:rPr>
        <w:t>投标人具有同类型项目的成功案例（须提供自201</w:t>
      </w:r>
      <w:r>
        <w:rPr>
          <w:rFonts w:hint="eastAsia" w:ascii="宋体" w:hAnsi="宋体"/>
          <w:color w:val="000000"/>
          <w:sz w:val="28"/>
          <w:szCs w:val="28"/>
          <w:lang w:val="en-US" w:eastAsia="zh-CN"/>
        </w:rPr>
        <w:t>6</w:t>
      </w:r>
      <w:r>
        <w:rPr>
          <w:rFonts w:hint="eastAsia" w:ascii="宋体" w:hAnsi="宋体"/>
          <w:color w:val="000000"/>
          <w:sz w:val="28"/>
          <w:szCs w:val="28"/>
          <w:lang w:eastAsia="zh-CN"/>
        </w:rPr>
        <w:t>年1月1日之后的中标通知书或合同），并已按约定履行了相关义务。</w:t>
      </w:r>
    </w:p>
    <w:p>
      <w:pPr>
        <w:numPr>
          <w:ilvl w:val="0"/>
          <w:numId w:val="2"/>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投标</w:t>
      </w:r>
      <w:r>
        <w:rPr>
          <w:rFonts w:hint="eastAsia" w:ascii="宋体" w:hAnsi="宋体"/>
          <w:color w:val="000000"/>
          <w:sz w:val="28"/>
          <w:szCs w:val="28"/>
          <w:lang w:eastAsia="zh-CN"/>
        </w:rPr>
        <w:t>投标人</w:t>
      </w:r>
      <w:r>
        <w:rPr>
          <w:rFonts w:hint="eastAsia" w:ascii="宋体" w:hAnsi="宋体"/>
          <w:color w:val="000000"/>
          <w:sz w:val="28"/>
          <w:szCs w:val="28"/>
        </w:rPr>
        <w:t>被授权人须为本单位正式职工。参加投标时须提供本人身份证，供资格审查时查验。</w:t>
      </w:r>
    </w:p>
    <w:p>
      <w:pPr>
        <w:numPr>
          <w:ilvl w:val="0"/>
          <w:numId w:val="2"/>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投标人须提供201</w:t>
      </w:r>
      <w:r>
        <w:rPr>
          <w:rFonts w:hint="eastAsia" w:ascii="宋体" w:hAnsi="宋体"/>
          <w:color w:val="000000"/>
          <w:sz w:val="28"/>
          <w:szCs w:val="28"/>
          <w:lang w:val="en-US" w:eastAsia="zh-CN"/>
        </w:rPr>
        <w:t>6</w:t>
      </w:r>
      <w:r>
        <w:rPr>
          <w:rFonts w:hint="eastAsia" w:ascii="宋体" w:hAnsi="宋体"/>
          <w:color w:val="000000"/>
          <w:sz w:val="28"/>
          <w:szCs w:val="28"/>
        </w:rPr>
        <w:t>年1月1日以后在经营活动中没有违法违规行为和未受行业主管部门处罚的承诺书。</w:t>
      </w:r>
    </w:p>
    <w:p>
      <w:pPr>
        <w:numPr>
          <w:ilvl w:val="0"/>
          <w:numId w:val="2"/>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本次招标不接受联合体投标。</w:t>
      </w:r>
    </w:p>
    <w:p>
      <w:pPr>
        <w:spacing w:line="360" w:lineRule="auto"/>
        <w:ind w:firstLine="560" w:firstLineChars="200"/>
        <w:rPr>
          <w:rFonts w:hint="eastAsia" w:ascii="宋体" w:hAnsi="宋体"/>
          <w:sz w:val="28"/>
          <w:szCs w:val="28"/>
        </w:rPr>
      </w:pPr>
      <w:r>
        <w:rPr>
          <w:rFonts w:hint="eastAsia" w:ascii="宋体" w:hAnsi="宋体"/>
          <w:sz w:val="28"/>
          <w:szCs w:val="28"/>
        </w:rPr>
        <w:t>备注：须提供证书复印件并加盖</w:t>
      </w:r>
      <w:r>
        <w:rPr>
          <w:rFonts w:hint="eastAsia" w:ascii="宋体" w:hAnsi="宋体"/>
          <w:sz w:val="28"/>
          <w:szCs w:val="28"/>
          <w:lang w:eastAsia="zh-CN"/>
        </w:rPr>
        <w:t>投标人</w:t>
      </w:r>
      <w:r>
        <w:rPr>
          <w:rFonts w:hint="eastAsia" w:ascii="宋体" w:hAnsi="宋体"/>
          <w:sz w:val="28"/>
          <w:szCs w:val="28"/>
        </w:rPr>
        <w:t>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（二）集中考察或召开答疑会：无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（三）本项目</w:t>
      </w:r>
      <w:bookmarkStart w:id="0" w:name="XMISLHT_1"/>
      <w:bookmarkEnd w:id="0"/>
      <w:r>
        <w:rPr>
          <w:rFonts w:hint="eastAsia" w:asciiTheme="minorEastAsia" w:hAnsiTheme="minorEastAsia" w:eastAsiaTheme="minorEastAsia" w:cstheme="minorEastAsia"/>
          <w:i w:val="0"/>
          <w:caps w:val="0"/>
          <w:color w:val="222222"/>
          <w:spacing w:val="0"/>
          <w:kern w:val="0"/>
          <w:sz w:val="28"/>
          <w:szCs w:val="28"/>
          <w:u w:val="single"/>
          <w:shd w:val="clear" w:fill="FFFFFF"/>
          <w:lang w:val="en-US" w:eastAsia="zh-CN" w:bidi="ar"/>
        </w:rPr>
        <w:t>不接受</w:t>
      </w: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15"/>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t>四、招标文件提供信息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招标文件提供及公告期限：自招标公告在 “扬州市公共资源交易服务平台”、“扬州市名城建设有限公司网站”发布之日起5个工作日。有关本次招标的事项若存在变动或修改，敬请及时关注发布的信息或更正公告。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auto"/>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五、投标文件接收信息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招标文件发布时间：2019年11月26日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投标确认函截止时间：2019年12月3日11点30分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投标文件接收截止时间：2019年12月10日14点30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default" w:asciiTheme="minorEastAsia" w:hAnsiTheme="minorEastAsia" w:eastAsiaTheme="minorEastAsia" w:cstheme="minorEastAsia"/>
          <w:i w:val="0"/>
          <w:caps w:val="0"/>
          <w:color w:val="333333"/>
          <w:spacing w:val="0"/>
          <w:sz w:val="28"/>
          <w:szCs w:val="28"/>
          <w:lang w:val="en-US"/>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投标确认函联系人：蔡 静  电 话：18652580190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right="0" w:firstLine="560" w:firstLineChars="200"/>
        <w:jc w:val="both"/>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投标文件接收人：蔡 静  电 话：18652580190</w:t>
      </w:r>
    </w:p>
    <w:p>
      <w:pPr>
        <w:spacing w:line="360" w:lineRule="auto"/>
        <w:ind w:firstLine="560" w:firstLineChars="200"/>
        <w:rPr>
          <w:rFonts w:hint="eastAsia" w:ascii="宋体" w:hAnsi="宋体"/>
          <w:color w:val="000000"/>
          <w:szCs w:val="21"/>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文件接收地点：</w:t>
      </w:r>
      <w:r>
        <w:rPr>
          <w:rFonts w:hint="eastAsia" w:ascii="宋体" w:hAnsi="宋体"/>
          <w:color w:val="000000"/>
          <w:sz w:val="28"/>
          <w:szCs w:val="28"/>
        </w:rPr>
        <w:t>名城建设有限公司（文昌中路412号）五楼会议室</w:t>
      </w:r>
      <w:bookmarkStart w:id="1" w:name="_GoBack"/>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六、本次招标联系事项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采购单位：扬州市名城建设有限公司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联系人：蔡 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电  话：18652580190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网  址：</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begin"/>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instrText xml:space="preserve"> HYPERLINK "http://www.yzmcjs.com/" </w:instrTex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separate"/>
      </w:r>
      <w:r>
        <w:rPr>
          <w:rStyle w:val="5"/>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http://www.yzmcjs.com/</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end"/>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办公地址：扬州市名城建设有限公司（文昌中路412号五楼）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七、投标文件制作份数要求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一式两份(一份正本，一份副本)，每份投标文件须清楚标明“正本”或“副本”。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F46721"/>
    <w:multiLevelType w:val="singleLevel"/>
    <w:tmpl w:val="E4F46721"/>
    <w:lvl w:ilvl="0" w:tentative="0">
      <w:start w:val="2"/>
      <w:numFmt w:val="chineseCounting"/>
      <w:suff w:val="nothing"/>
      <w:lvlText w:val="%1、"/>
      <w:lvlJc w:val="left"/>
      <w:rPr>
        <w:rFonts w:hint="eastAsia"/>
      </w:rPr>
    </w:lvl>
  </w:abstractNum>
  <w:abstractNum w:abstractNumId="1">
    <w:nsid w:val="38A2AC47"/>
    <w:multiLevelType w:val="singleLevel"/>
    <w:tmpl w:val="38A2AC4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B0DF9"/>
    <w:rsid w:val="01C409F3"/>
    <w:rsid w:val="03B52623"/>
    <w:rsid w:val="03DD4EF6"/>
    <w:rsid w:val="04DE02CC"/>
    <w:rsid w:val="09A726B2"/>
    <w:rsid w:val="0FAC7346"/>
    <w:rsid w:val="114E2354"/>
    <w:rsid w:val="13374777"/>
    <w:rsid w:val="17062927"/>
    <w:rsid w:val="17D52382"/>
    <w:rsid w:val="24272E67"/>
    <w:rsid w:val="251262AF"/>
    <w:rsid w:val="2A9929C5"/>
    <w:rsid w:val="2AA961A4"/>
    <w:rsid w:val="2C5601E2"/>
    <w:rsid w:val="2F7B6A25"/>
    <w:rsid w:val="2FE85CC6"/>
    <w:rsid w:val="3DE8549F"/>
    <w:rsid w:val="58E301FF"/>
    <w:rsid w:val="5A66415A"/>
    <w:rsid w:val="5A9511B9"/>
    <w:rsid w:val="5E2B0DF9"/>
    <w:rsid w:val="69EA19CF"/>
    <w:rsid w:val="6BAD70FF"/>
    <w:rsid w:val="6DE740E5"/>
    <w:rsid w:val="772E66C9"/>
    <w:rsid w:val="7F372897"/>
    <w:rsid w:val="7FC5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uiPriority w:val="0"/>
    <w:pPr>
      <w:jc w:val="left"/>
    </w:pPr>
    <w:rPr>
      <w:rFonts w:ascii="Calibri" w:hAnsi="Calibri" w:eastAsia="宋体" w:cs="Times New Roman"/>
      <w:kern w:val="0"/>
      <w:sz w:val="20"/>
      <w:szCs w:val="20"/>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2019-06-12T02:17:00Z</dcterms:created>
  <dc:creator>一味</dc:creator>
  <cp:lastModifiedBy>WPS_1559532294</cp:lastModifiedBy>
  <cp:lastPrinted>2019-11-18T01:47:00Z</cp:lastPrinted>
  <dcterms:modified xsi:type="dcterms:W3CDTF">2019-11-26T01:08:07Z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