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E2E9E9">
      <w:pPr>
        <w:keepNext/>
        <w:keepLines/>
        <w:spacing w:line="360" w:lineRule="auto"/>
        <w:jc w:val="center"/>
        <w:outlineLvl w:val="0"/>
        <w:rPr>
          <w:rFonts w:hint="eastAsia"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Calibri" w:hAnsi="Calibri" w:eastAsia="宋体" w:cs="Arial"/>
          <w:b/>
          <w:bCs/>
          <w:kern w:val="44"/>
          <w:sz w:val="44"/>
          <w:szCs w:val="20"/>
          <w14:ligatures w14:val="none"/>
        </w:rPr>
        <w:t>招标公告</w:t>
      </w:r>
      <w:bookmarkStart w:id="0" w:name="_Toc64812666"/>
      <w:bookmarkStart w:id="1" w:name="_Toc29102"/>
      <w:bookmarkStart w:id="2" w:name="_Toc91143330"/>
      <w:bookmarkStart w:id="3" w:name="_Toc71217016"/>
      <w:bookmarkStart w:id="4" w:name="_Toc515373930"/>
      <w:bookmarkStart w:id="5" w:name="_Toc21795"/>
    </w:p>
    <w:p w14:paraId="1230FA81">
      <w:pPr>
        <w:adjustRightInd w:val="0"/>
        <w:snapToGrid w:val="0"/>
        <w:spacing w:line="440" w:lineRule="exact"/>
        <w:ind w:firstLine="420" w:firstLineChars="200"/>
        <w:jc w:val="left"/>
        <w:rPr>
          <w:rFonts w:hint="eastAsia" w:ascii="宋体" w:hAnsi="宋体" w:eastAsia="宋体" w:cs="宋体"/>
          <w:b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>受</w:t>
      </w:r>
      <w:r>
        <w:rPr>
          <w:rFonts w:hint="eastAsia" w:ascii="宋体" w:hAnsi="宋体" w:eastAsia="宋体" w:cs="宋体"/>
          <w:kern w:val="0"/>
          <w:szCs w:val="21"/>
          <w:u w:val="single"/>
          <w14:ligatures w14:val="none"/>
        </w:rPr>
        <w:t xml:space="preserve"> 扬州市名城旅游发展有限公司</w:t>
      </w:r>
      <w:r>
        <w:rPr>
          <w:rFonts w:hint="eastAsia" w:ascii="宋体" w:hAnsi="宋体" w:eastAsia="宋体" w:cs="宋体"/>
          <w:kern w:val="0"/>
          <w:szCs w:val="21"/>
          <w14:ligatures w14:val="none"/>
        </w:rPr>
        <w:t>的委托，</w:t>
      </w:r>
      <w:r>
        <w:rPr>
          <w:rFonts w:hint="eastAsia" w:ascii="宋体" w:hAnsi="宋体" w:eastAsia="宋体" w:cs="宋体"/>
          <w:kern w:val="0"/>
          <w:szCs w:val="21"/>
          <w:u w:val="single"/>
          <w:lang w:eastAsia="zh-CN"/>
          <w14:ligatures w14:val="none"/>
        </w:rPr>
        <w:t>苏世建设管理集团有限公司</w:t>
      </w:r>
      <w:r>
        <w:rPr>
          <w:rFonts w:hint="eastAsia" w:ascii="宋体" w:hAnsi="宋体" w:eastAsia="宋体" w:cs="宋体"/>
          <w:kern w:val="0"/>
          <w:szCs w:val="21"/>
          <w:u w:val="single"/>
          <w14:ligatures w14:val="none"/>
        </w:rPr>
        <w:t xml:space="preserve"> </w:t>
      </w:r>
      <w:r>
        <w:rPr>
          <w:rFonts w:hint="eastAsia" w:ascii="宋体" w:hAnsi="宋体" w:eastAsia="宋体" w:cs="宋体"/>
          <w:kern w:val="0"/>
          <w:szCs w:val="21"/>
          <w14:ligatures w14:val="none"/>
        </w:rPr>
        <w:t>就其</w:t>
      </w:r>
      <w:r>
        <w:rPr>
          <w:rFonts w:hint="eastAsia" w:ascii="宋体" w:hAnsi="宋体" w:eastAsia="宋体" w:cs="宋体"/>
          <w:kern w:val="0"/>
          <w:szCs w:val="21"/>
          <w:u w:val="single"/>
          <w:lang w:eastAsia="zh-CN"/>
          <w14:ligatures w14:val="none"/>
        </w:rPr>
        <w:t>“乐”下东关品牌活动（音乐会及路演）项目</w:t>
      </w:r>
      <w:r>
        <w:rPr>
          <w:rFonts w:hint="eastAsia" w:ascii="宋体" w:hAnsi="宋体" w:eastAsia="宋体" w:cs="宋体"/>
          <w:kern w:val="0"/>
          <w:szCs w:val="21"/>
          <w14:ligatures w14:val="none"/>
        </w:rPr>
        <w:t>进行公开招标，现欢迎符合相关条件的供应商投标。</w:t>
      </w:r>
    </w:p>
    <w:p w14:paraId="579C9AB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40" w:lineRule="exact"/>
        <w:ind w:firstLine="420" w:firstLineChars="200"/>
        <w:rPr>
          <w:rFonts w:hint="eastAsia" w:ascii="宋体" w:hAnsi="宋体" w:eastAsia="宋体" w:cs="宋体"/>
          <w:szCs w:val="21"/>
          <w14:ligatures w14:val="none"/>
        </w:rPr>
      </w:pPr>
      <w:bookmarkStart w:id="6" w:name="_Toc35393798"/>
      <w:bookmarkStart w:id="7" w:name="_Toc28359089"/>
      <w:bookmarkStart w:id="8" w:name="_Toc35393629"/>
      <w:bookmarkStart w:id="9" w:name="_Toc28359012"/>
      <w:r>
        <w:rPr>
          <w:rFonts w:hint="eastAsia" w:ascii="宋体" w:hAnsi="宋体" w:eastAsia="宋体" w:cs="宋体"/>
          <w:szCs w:val="21"/>
          <w14:ligatures w14:val="none"/>
        </w:rPr>
        <w:t>项目概况</w:t>
      </w:r>
    </w:p>
    <w:p w14:paraId="0CFFF84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40" w:lineRule="exact"/>
        <w:ind w:firstLine="420" w:firstLineChars="200"/>
        <w:rPr>
          <w:rFonts w:hint="eastAsia" w:ascii="宋体" w:hAnsi="宋体" w:eastAsia="宋体" w:cs="Times New Roman"/>
          <w:b/>
          <w:bCs/>
          <w:szCs w:val="21"/>
          <w14:ligatures w14:val="none"/>
        </w:rPr>
      </w:pPr>
      <w:r>
        <w:rPr>
          <w:rFonts w:hint="eastAsia" w:ascii="宋体" w:hAnsi="宋体" w:eastAsia="宋体" w:cs="宋体"/>
          <w:szCs w:val="21"/>
          <w:u w:val="single"/>
          <w:lang w:eastAsia="zh-CN"/>
          <w14:ligatures w14:val="none"/>
        </w:rPr>
        <w:t>“乐”下东关品牌活动（音乐会及路演）项目</w:t>
      </w:r>
      <w:r>
        <w:rPr>
          <w:rFonts w:hint="eastAsia" w:ascii="宋体" w:hAnsi="宋体" w:eastAsia="宋体" w:cs="宋体"/>
          <w:szCs w:val="21"/>
          <w14:ligatures w14:val="none"/>
        </w:rPr>
        <w:t>的潜在投标单位应在</w:t>
      </w:r>
      <w:r>
        <w:rPr>
          <w:rFonts w:hint="eastAsia" w:ascii="宋体" w:hAnsi="宋体" w:eastAsia="宋体" w:cs="宋体"/>
          <w:szCs w:val="21"/>
          <w:u w:val="single"/>
          <w:lang w:eastAsia="zh-CN"/>
          <w14:ligatures w14:val="none"/>
        </w:rPr>
        <w:t>苏世建设管理集团有限公司</w:t>
      </w:r>
      <w:r>
        <w:rPr>
          <w:rFonts w:hint="eastAsia" w:ascii="宋体" w:hAnsi="宋体" w:eastAsia="宋体" w:cs="宋体"/>
          <w:szCs w:val="21"/>
          <w:u w:val="single"/>
          <w14:ligatures w14:val="none"/>
        </w:rPr>
        <w:t>（</w:t>
      </w:r>
      <w:r>
        <w:rPr>
          <w:rFonts w:hint="eastAsia" w:ascii="宋体" w:hAnsi="宋体" w:eastAsia="宋体" w:cs="宋体"/>
          <w:szCs w:val="21"/>
          <w:u w:val="single"/>
          <w:lang w:eastAsia="zh-CN"/>
          <w14:ligatures w14:val="none"/>
        </w:rPr>
        <w:t>扬州市邗江区国展路29号星耀天地商务中心1栋23层</w:t>
      </w:r>
      <w:r>
        <w:rPr>
          <w:rFonts w:hint="eastAsia" w:ascii="宋体" w:hAnsi="宋体" w:eastAsia="宋体" w:cs="宋体"/>
          <w:szCs w:val="21"/>
          <w:u w:val="single"/>
          <w14:ligatures w14:val="none"/>
        </w:rPr>
        <w:t>）</w:t>
      </w:r>
      <w:r>
        <w:rPr>
          <w:rFonts w:hint="eastAsia" w:ascii="宋体" w:hAnsi="宋体" w:eastAsia="宋体" w:cs="宋体"/>
          <w:szCs w:val="21"/>
          <w14:ligatures w14:val="none"/>
        </w:rPr>
        <w:t>获取采购文件，并于</w:t>
      </w:r>
      <w:r>
        <w:rPr>
          <w:rFonts w:hint="eastAsia" w:ascii="宋体" w:hAnsi="宋体" w:eastAsia="宋体" w:cs="宋体"/>
          <w:szCs w:val="21"/>
          <w:u w:val="single"/>
          <w14:ligatures w14:val="none"/>
        </w:rPr>
        <w:t xml:space="preserve"> </w:t>
      </w:r>
      <w:r>
        <w:rPr>
          <w:rFonts w:hint="eastAsia" w:ascii="宋体" w:hAnsi="宋体" w:eastAsia="宋体" w:cs="宋体"/>
          <w:szCs w:val="21"/>
          <w:u w:val="single"/>
          <w:lang w:eastAsia="zh-CN"/>
          <w14:ligatures w14:val="none"/>
        </w:rPr>
        <w:t>202</w:t>
      </w:r>
      <w:r>
        <w:rPr>
          <w:rFonts w:hint="eastAsia" w:ascii="宋体" w:hAnsi="宋体" w:eastAsia="宋体" w:cs="宋体"/>
          <w:szCs w:val="21"/>
          <w:u w:val="single"/>
          <w:lang w:val="en-US" w:eastAsia="zh-CN"/>
          <w14:ligatures w14:val="none"/>
        </w:rPr>
        <w:t>6</w:t>
      </w:r>
      <w:r>
        <w:rPr>
          <w:rFonts w:hint="eastAsia" w:ascii="宋体" w:hAnsi="宋体" w:eastAsia="宋体" w:cs="宋体"/>
          <w:bCs/>
          <w:szCs w:val="21"/>
          <w:u w:val="single"/>
          <w14:ligatures w14:val="none"/>
        </w:rPr>
        <w:t>年</w:t>
      </w:r>
      <w:r>
        <w:rPr>
          <w:rFonts w:hint="eastAsia" w:ascii="宋体" w:hAnsi="宋体" w:eastAsia="宋体" w:cs="宋体"/>
          <w:bCs/>
          <w:szCs w:val="21"/>
          <w:u w:val="single"/>
          <w:lang w:val="en-US" w:eastAsia="zh-CN"/>
          <w14:ligatures w14:val="none"/>
        </w:rPr>
        <w:t>4</w:t>
      </w:r>
      <w:r>
        <w:rPr>
          <w:rFonts w:hint="eastAsia" w:ascii="宋体" w:hAnsi="宋体" w:eastAsia="宋体" w:cs="宋体"/>
          <w:bCs/>
          <w:szCs w:val="21"/>
          <w:u w:val="single"/>
          <w14:ligatures w14:val="none"/>
        </w:rPr>
        <w:t>月</w:t>
      </w:r>
      <w:r>
        <w:rPr>
          <w:rFonts w:hint="eastAsia" w:ascii="宋体" w:hAnsi="宋体" w:eastAsia="宋体" w:cs="宋体"/>
          <w:bCs/>
          <w:szCs w:val="21"/>
          <w:u w:val="single"/>
          <w:lang w:val="en-US" w:eastAsia="zh-CN"/>
          <w14:ligatures w14:val="none"/>
        </w:rPr>
        <w:t>9</w:t>
      </w:r>
      <w:r>
        <w:rPr>
          <w:rFonts w:hint="eastAsia" w:ascii="宋体" w:hAnsi="宋体" w:eastAsia="宋体" w:cs="宋体"/>
          <w:bCs/>
          <w:szCs w:val="21"/>
          <w:u w:val="single"/>
          <w14:ligatures w14:val="none"/>
        </w:rPr>
        <w:t>日</w:t>
      </w:r>
      <w:r>
        <w:rPr>
          <w:rFonts w:hint="eastAsia" w:ascii="宋体" w:hAnsi="宋体" w:eastAsia="宋体" w:cs="宋体"/>
          <w:bCs/>
          <w:szCs w:val="21"/>
          <w:highlight w:val="none"/>
          <w:u w:val="single"/>
          <w:lang w:val="en-US" w:eastAsia="zh-CN"/>
          <w14:ligatures w14:val="none"/>
        </w:rPr>
        <w:t>15</w:t>
      </w:r>
      <w:r>
        <w:rPr>
          <w:rFonts w:hint="eastAsia" w:ascii="宋体" w:hAnsi="宋体" w:eastAsia="宋体" w:cs="宋体"/>
          <w:bCs/>
          <w:szCs w:val="21"/>
          <w:highlight w:val="none"/>
          <w:u w:val="single"/>
          <w14:ligatures w14:val="none"/>
        </w:rPr>
        <w:t>点30分</w:t>
      </w:r>
      <w:r>
        <w:rPr>
          <w:rFonts w:hint="eastAsia" w:ascii="宋体" w:hAnsi="宋体" w:eastAsia="宋体" w:cs="宋体"/>
          <w:bCs/>
          <w:szCs w:val="21"/>
          <w14:ligatures w14:val="none"/>
        </w:rPr>
        <w:t>（北京时间）前提交响应文件</w:t>
      </w:r>
      <w:r>
        <w:rPr>
          <w:rFonts w:hint="eastAsia" w:ascii="宋体" w:hAnsi="宋体" w:eastAsia="宋体" w:cs="宋体"/>
          <w:szCs w:val="21"/>
          <w14:ligatures w14:val="none"/>
        </w:rPr>
        <w:t>。</w:t>
      </w:r>
    </w:p>
    <w:p w14:paraId="1A7D21C5">
      <w:pPr>
        <w:tabs>
          <w:tab w:val="left" w:pos="900"/>
        </w:tabs>
        <w:spacing w:line="440" w:lineRule="exact"/>
        <w:ind w:firstLine="422" w:firstLineChars="200"/>
        <w:jc w:val="left"/>
        <w:rPr>
          <w:rFonts w:hint="eastAsia" w:ascii="宋体" w:hAnsi="宋体" w:eastAsia="宋体" w:cs="Times New Roman"/>
          <w:b/>
          <w:bCs/>
          <w:szCs w:val="21"/>
          <w14:ligatures w14:val="none"/>
        </w:rPr>
      </w:pPr>
      <w:r>
        <w:rPr>
          <w:rFonts w:hint="eastAsia" w:ascii="宋体" w:hAnsi="宋体" w:eastAsia="宋体" w:cs="Times New Roman"/>
          <w:b/>
          <w:bCs/>
          <w:szCs w:val="21"/>
          <w14:ligatures w14:val="none"/>
        </w:rPr>
        <w:t>一、</w:t>
      </w:r>
      <w:bookmarkEnd w:id="6"/>
      <w:bookmarkEnd w:id="7"/>
      <w:bookmarkEnd w:id="8"/>
      <w:bookmarkEnd w:id="9"/>
      <w:r>
        <w:rPr>
          <w:rFonts w:hint="eastAsia" w:ascii="宋体" w:hAnsi="宋体" w:eastAsia="宋体" w:cs="宋体"/>
          <w:b/>
          <w:bCs/>
          <w14:ligatures w14:val="none"/>
        </w:rPr>
        <w:t>项目基本情况</w:t>
      </w:r>
    </w:p>
    <w:p w14:paraId="37F2B181">
      <w:pPr>
        <w:tabs>
          <w:tab w:val="left" w:pos="900"/>
        </w:tabs>
        <w:spacing w:line="440" w:lineRule="exact"/>
        <w:ind w:firstLine="420" w:firstLineChars="200"/>
        <w:rPr>
          <w:rFonts w:hint="eastAsia" w:ascii="宋体" w:hAnsi="宋体" w:eastAsia="宋体" w:cs="宋体"/>
          <w:szCs w:val="21"/>
          <w:highlight w:val="none"/>
          <w14:ligatures w14:val="none"/>
        </w:rPr>
      </w:pPr>
      <w:bookmarkStart w:id="10" w:name="_Toc35393630"/>
      <w:bookmarkStart w:id="11" w:name="_Toc35393799"/>
      <w:bookmarkStart w:id="12" w:name="_Toc28359090"/>
      <w:bookmarkStart w:id="13" w:name="_Toc28359013"/>
      <w:r>
        <w:rPr>
          <w:rFonts w:hint="eastAsia" w:ascii="宋体" w:hAnsi="宋体" w:eastAsia="宋体" w:cs="宋体"/>
          <w:szCs w:val="21"/>
          <w14:ligatures w14:val="none"/>
        </w:rPr>
        <w:t>1、项目编号</w:t>
      </w:r>
      <w:r>
        <w:rPr>
          <w:rFonts w:hint="eastAsia" w:ascii="宋体" w:hAnsi="宋体" w:eastAsia="宋体" w:cs="宋体"/>
          <w:szCs w:val="21"/>
          <w:highlight w:val="none"/>
          <w14:ligatures w14:val="none"/>
        </w:rPr>
        <w:t>：</w:t>
      </w:r>
      <w:r>
        <w:rPr>
          <w:rFonts w:hint="eastAsia" w:ascii="宋体" w:hAnsi="宋体" w:eastAsia="宋体" w:cs="宋体"/>
          <w:szCs w:val="21"/>
          <w:highlight w:val="none"/>
          <w:lang w:eastAsia="zh-CN"/>
          <w14:ligatures w14:val="none"/>
        </w:rPr>
        <w:t>SSJT-YZBYG-2026002号</w:t>
      </w:r>
      <w:r>
        <w:rPr>
          <w:rFonts w:hint="eastAsia" w:ascii="Times New Roman" w:hAnsi="Times New Roman" w:eastAsia="宋体" w:cs="Times New Roman"/>
          <w:highlight w:val="none"/>
          <w14:ligatures w14:val="none"/>
        </w:rPr>
        <w:t xml:space="preserve">  </w:t>
      </w:r>
    </w:p>
    <w:p w14:paraId="75951FF1">
      <w:pPr>
        <w:tabs>
          <w:tab w:val="left" w:pos="900"/>
        </w:tabs>
        <w:spacing w:line="440" w:lineRule="exact"/>
        <w:ind w:firstLine="420" w:firstLineChars="200"/>
        <w:rPr>
          <w:rFonts w:hint="eastAsia" w:ascii="宋体" w:hAnsi="宋体" w:eastAsia="宋体" w:cs="Times New Roman"/>
          <w:spacing w:val="-6"/>
          <w:szCs w:val="21"/>
          <w:lang w:eastAsia="zh-CN"/>
          <w14:ligatures w14:val="none"/>
        </w:rPr>
      </w:pPr>
      <w:r>
        <w:rPr>
          <w:rFonts w:hint="eastAsia" w:ascii="宋体" w:hAnsi="宋体" w:eastAsia="宋体" w:cs="宋体"/>
          <w:szCs w:val="21"/>
          <w14:ligatures w14:val="none"/>
        </w:rPr>
        <w:t>2、项目名称：</w:t>
      </w:r>
      <w:r>
        <w:rPr>
          <w:rFonts w:hint="eastAsia" w:ascii="宋体" w:hAnsi="宋体" w:eastAsia="宋体" w:cs="Times New Roman"/>
          <w:spacing w:val="-6"/>
          <w:szCs w:val="21"/>
          <w:lang w:eastAsia="zh-CN"/>
          <w14:ligatures w14:val="none"/>
        </w:rPr>
        <w:t>“乐”下东关品牌活动（音乐会及路演）项目</w:t>
      </w:r>
    </w:p>
    <w:p w14:paraId="3F9876E8">
      <w:pPr>
        <w:tabs>
          <w:tab w:val="left" w:pos="900"/>
        </w:tabs>
        <w:spacing w:line="440" w:lineRule="exact"/>
        <w:ind w:firstLine="420" w:firstLineChars="200"/>
        <w:rPr>
          <w:rFonts w:hint="eastAsia" w:ascii="宋体" w:hAnsi="宋体" w:eastAsia="宋体" w:cs="宋体"/>
          <w:szCs w:val="21"/>
          <w14:ligatures w14:val="none"/>
        </w:rPr>
      </w:pPr>
      <w:r>
        <w:rPr>
          <w:rFonts w:hint="eastAsia" w:ascii="宋体" w:hAnsi="宋体" w:eastAsia="宋体" w:cs="宋体"/>
          <w:szCs w:val="21"/>
          <w14:ligatures w14:val="none"/>
        </w:rPr>
        <w:t>3、采购方式：公开招标</w:t>
      </w:r>
    </w:p>
    <w:p w14:paraId="7C65BDBB">
      <w:pPr>
        <w:tabs>
          <w:tab w:val="left" w:pos="900"/>
        </w:tabs>
        <w:spacing w:line="440" w:lineRule="exact"/>
        <w:ind w:firstLine="420" w:firstLineChars="200"/>
        <w:rPr>
          <w:rFonts w:hint="eastAsia" w:ascii="宋体" w:hAnsi="宋体" w:eastAsia="宋体" w:cs="宋体"/>
          <w:szCs w:val="21"/>
          <w14:ligatures w14:val="none"/>
        </w:rPr>
      </w:pPr>
      <w:r>
        <w:rPr>
          <w:rFonts w:hint="eastAsia" w:ascii="宋体" w:hAnsi="宋体" w:eastAsia="宋体" w:cs="宋体"/>
          <w:szCs w:val="21"/>
          <w14:ligatures w14:val="none"/>
        </w:rPr>
        <w:t>4、本项目设最</w:t>
      </w:r>
      <w:r>
        <w:rPr>
          <w:rFonts w:hint="eastAsia" w:ascii="宋体" w:hAnsi="宋体" w:eastAsia="宋体" w:cs="宋体"/>
          <w:szCs w:val="21"/>
          <w:lang w:val="en-US" w:eastAsia="zh-CN"/>
          <w14:ligatures w14:val="none"/>
        </w:rPr>
        <w:t>高</w:t>
      </w:r>
      <w:r>
        <w:rPr>
          <w:rFonts w:hint="eastAsia" w:ascii="宋体" w:hAnsi="宋体" w:eastAsia="宋体" w:cs="宋体"/>
          <w:szCs w:val="21"/>
          <w14:ligatures w14:val="none"/>
        </w:rPr>
        <w:t>限价，最后报价</w:t>
      </w:r>
      <w:r>
        <w:rPr>
          <w:rFonts w:hint="eastAsia" w:ascii="宋体" w:hAnsi="宋体" w:eastAsia="宋体" w:cs="宋体"/>
          <w:szCs w:val="21"/>
          <w:lang w:val="en-US" w:eastAsia="zh-CN"/>
          <w14:ligatures w14:val="none"/>
        </w:rPr>
        <w:t>高</w:t>
      </w:r>
      <w:r>
        <w:rPr>
          <w:rFonts w:hint="eastAsia" w:ascii="宋体" w:hAnsi="宋体" w:eastAsia="宋体" w:cs="宋体"/>
          <w:szCs w:val="21"/>
          <w14:ligatures w14:val="none"/>
        </w:rPr>
        <w:t>于最</w:t>
      </w:r>
      <w:r>
        <w:rPr>
          <w:rFonts w:hint="eastAsia" w:ascii="宋体" w:hAnsi="宋体" w:eastAsia="宋体" w:cs="宋体"/>
          <w:szCs w:val="21"/>
          <w:lang w:val="en-US" w:eastAsia="zh-CN"/>
          <w14:ligatures w14:val="none"/>
        </w:rPr>
        <w:t>高</w:t>
      </w:r>
      <w:r>
        <w:rPr>
          <w:rFonts w:hint="eastAsia" w:ascii="宋体" w:hAnsi="宋体" w:eastAsia="宋体" w:cs="宋体"/>
          <w:szCs w:val="21"/>
          <w14:ligatures w14:val="none"/>
        </w:rPr>
        <w:t>限价的为无效报价，按照无效响应处理。</w:t>
      </w:r>
    </w:p>
    <w:p w14:paraId="5F51E97E">
      <w:pPr>
        <w:tabs>
          <w:tab w:val="left" w:pos="900"/>
        </w:tabs>
        <w:spacing w:line="440" w:lineRule="exact"/>
        <w:ind w:firstLine="422" w:firstLineChars="200"/>
        <w:rPr>
          <w:rFonts w:hint="eastAsia" w:ascii="宋体" w:hAnsi="宋体" w:eastAsia="宋体" w:cs="宋体"/>
          <w:b/>
          <w:bCs/>
          <w:szCs w:val="21"/>
          <w14:ligatures w14:val="none"/>
        </w:rPr>
      </w:pPr>
      <w:r>
        <w:rPr>
          <w:rFonts w:hint="eastAsia" w:ascii="宋体" w:hAnsi="宋体" w:eastAsia="宋体" w:cs="宋体"/>
          <w:b/>
          <w:bCs/>
          <w:szCs w:val="21"/>
          <w14:ligatures w14:val="none"/>
        </w:rPr>
        <w:t>最</w:t>
      </w:r>
      <w:r>
        <w:rPr>
          <w:rFonts w:hint="eastAsia" w:ascii="宋体" w:hAnsi="宋体" w:eastAsia="宋体" w:cs="宋体"/>
          <w:b/>
          <w:bCs/>
          <w:szCs w:val="21"/>
          <w:lang w:val="en-US" w:eastAsia="zh-CN"/>
          <w14:ligatures w14:val="none"/>
        </w:rPr>
        <w:t>高</w:t>
      </w:r>
      <w:r>
        <w:rPr>
          <w:rFonts w:hint="eastAsia" w:ascii="宋体" w:hAnsi="宋体" w:eastAsia="宋体" w:cs="宋体"/>
          <w:b/>
          <w:bCs/>
          <w:szCs w:val="21"/>
          <w14:ligatures w14:val="none"/>
        </w:rPr>
        <w:t>限价为：</w:t>
      </w:r>
      <w:r>
        <w:rPr>
          <w:rFonts w:hint="eastAsia" w:ascii="宋体" w:hAnsi="宋体" w:eastAsia="宋体" w:cs="宋体"/>
          <w:b/>
          <w:bCs/>
          <w:szCs w:val="21"/>
          <w:lang w:val="en-US" w:eastAsia="zh-CN"/>
          <w14:ligatures w14:val="none"/>
        </w:rPr>
        <w:t>43万元。</w:t>
      </w:r>
    </w:p>
    <w:p w14:paraId="08A1546F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Cs w:val="21"/>
          <w:lang w:eastAsia="zh-CN"/>
          <w14:ligatures w14:val="none"/>
        </w:rPr>
      </w:pPr>
      <w:r>
        <w:rPr>
          <w:rFonts w:hint="eastAsia" w:ascii="宋体" w:hAnsi="宋体" w:eastAsia="宋体" w:cs="宋体"/>
          <w:szCs w:val="21"/>
          <w:lang w:val="en-US" w:eastAsia="zh-CN"/>
          <w14:ligatures w14:val="none"/>
        </w:rPr>
        <w:t>5</w:t>
      </w:r>
      <w:r>
        <w:rPr>
          <w:rFonts w:hint="eastAsia" w:ascii="宋体" w:hAnsi="宋体" w:eastAsia="宋体" w:cs="宋体"/>
          <w:szCs w:val="21"/>
          <w14:ligatures w14:val="none"/>
        </w:rPr>
        <w:t>、采购需求：</w:t>
      </w:r>
      <w:r>
        <w:rPr>
          <w:rFonts w:hint="eastAsia" w:ascii="宋体" w:hAnsi="宋体" w:eastAsia="宋体" w:cs="Times New Roman"/>
          <w:spacing w:val="-6"/>
          <w:szCs w:val="21"/>
          <w:lang w:eastAsia="zh-CN"/>
          <w14:ligatures w14:val="none"/>
        </w:rPr>
        <w:t>“乐”下东关品牌活动（音乐会及路演）</w:t>
      </w:r>
      <w:r>
        <w:rPr>
          <w:rFonts w:hint="eastAsia" w:ascii="宋体" w:hAnsi="宋体" w:eastAsia="宋体" w:cs="Times New Roman"/>
          <w:spacing w:val="-6"/>
          <w:szCs w:val="21"/>
          <w:lang w:val="en-US" w:eastAsia="zh-CN"/>
          <w14:ligatures w14:val="none"/>
        </w:rPr>
        <w:t>的</w:t>
      </w:r>
      <w:r>
        <w:rPr>
          <w:rFonts w:hint="eastAsia" w:ascii="宋体" w:hAnsi="宋体" w:eastAsia="宋体" w:cs="宋体"/>
          <w:szCs w:val="21"/>
          <w14:ligatures w14:val="none"/>
        </w:rPr>
        <w:t>全流程内容策划、现场执行、演职人员管理、设备保障、互动运营、宣传配合、应急处置及</w:t>
      </w:r>
      <w:r>
        <w:rPr>
          <w:rFonts w:hint="eastAsia" w:ascii="宋体" w:hAnsi="宋体" w:eastAsia="宋体" w:cs="宋体"/>
          <w:szCs w:val="21"/>
          <w:lang w:val="en-US" w:eastAsia="zh-CN"/>
          <w14:ligatures w14:val="none"/>
        </w:rPr>
        <w:t>采购人</w:t>
      </w:r>
      <w:r>
        <w:rPr>
          <w:rFonts w:hint="eastAsia" w:ascii="宋体" w:hAnsi="宋体" w:eastAsia="宋体" w:cs="宋体"/>
          <w:szCs w:val="21"/>
          <w14:ligatures w14:val="none"/>
        </w:rPr>
        <w:t>要求的其他配套服务；</w:t>
      </w:r>
      <w:r>
        <w:rPr>
          <w:rFonts w:hint="eastAsia" w:ascii="宋体" w:hAnsi="宋体" w:eastAsia="宋体" w:cs="宋体"/>
          <w:szCs w:val="21"/>
          <w:lang w:val="en-US" w:eastAsia="zh-CN"/>
          <w14:ligatures w14:val="none"/>
        </w:rPr>
        <w:t>中标人</w:t>
      </w:r>
      <w:r>
        <w:rPr>
          <w:rFonts w:hint="eastAsia" w:ascii="宋体" w:hAnsi="宋体" w:eastAsia="宋体" w:cs="宋体"/>
          <w:szCs w:val="21"/>
          <w14:ligatures w14:val="none"/>
        </w:rPr>
        <w:t>需确保所有服务环节符合国家、江苏省及扬州市相关法律法规、行业标准及</w:t>
      </w:r>
      <w:r>
        <w:rPr>
          <w:rFonts w:hint="eastAsia" w:ascii="宋体" w:hAnsi="宋体" w:eastAsia="宋体" w:cs="宋体"/>
          <w:szCs w:val="21"/>
          <w:lang w:val="en-US" w:eastAsia="zh-CN"/>
          <w14:ligatures w14:val="none"/>
        </w:rPr>
        <w:t>采购人</w:t>
      </w:r>
      <w:r>
        <w:rPr>
          <w:rFonts w:hint="eastAsia" w:ascii="宋体" w:hAnsi="宋体" w:eastAsia="宋体" w:cs="宋体"/>
          <w:szCs w:val="21"/>
          <w14:ligatures w14:val="none"/>
        </w:rPr>
        <w:t>制定的项目专项要求，每场服务的详细方案需提前 5 个工作日提交</w:t>
      </w:r>
      <w:r>
        <w:rPr>
          <w:rFonts w:hint="eastAsia" w:ascii="宋体" w:hAnsi="宋体" w:eastAsia="宋体" w:cs="宋体"/>
          <w:szCs w:val="21"/>
          <w:lang w:val="en-US" w:eastAsia="zh-CN"/>
          <w14:ligatures w14:val="none"/>
        </w:rPr>
        <w:t>采购人</w:t>
      </w:r>
      <w:r>
        <w:rPr>
          <w:rFonts w:hint="eastAsia" w:ascii="宋体" w:hAnsi="宋体" w:eastAsia="宋体" w:cs="宋体"/>
          <w:szCs w:val="21"/>
          <w14:ligatures w14:val="none"/>
        </w:rPr>
        <w:t>审核确认，审核通过后方可执行，未经确认不得擅自开展。具体要求详见招标文件第四章项目需求</w:t>
      </w:r>
      <w:r>
        <w:rPr>
          <w:rFonts w:hint="eastAsia" w:ascii="宋体" w:hAnsi="宋体" w:eastAsia="宋体" w:cs="宋体"/>
          <w:szCs w:val="21"/>
          <w:lang w:eastAsia="zh-CN"/>
          <w14:ligatures w14:val="none"/>
        </w:rPr>
        <w:t>。</w:t>
      </w:r>
    </w:p>
    <w:p w14:paraId="5EEF9DB3">
      <w:pPr>
        <w:tabs>
          <w:tab w:val="left" w:pos="900"/>
        </w:tabs>
        <w:spacing w:line="440" w:lineRule="exact"/>
        <w:ind w:firstLine="420" w:firstLineChars="200"/>
        <w:rPr>
          <w:rFonts w:hint="eastAsia" w:ascii="宋体" w:hAnsi="宋体" w:eastAsia="宋体" w:cs="宋体"/>
          <w:szCs w:val="21"/>
          <w14:ligatures w14:val="none"/>
        </w:rPr>
      </w:pPr>
      <w:r>
        <w:rPr>
          <w:rFonts w:hint="eastAsia" w:ascii="宋体" w:hAnsi="宋体" w:eastAsia="宋体" w:cs="宋体"/>
          <w:szCs w:val="21"/>
          <w:lang w:val="en-US" w:eastAsia="zh-CN"/>
          <w14:ligatures w14:val="none"/>
        </w:rPr>
        <w:t>6</w:t>
      </w:r>
      <w:r>
        <w:rPr>
          <w:rFonts w:hint="eastAsia" w:ascii="宋体" w:hAnsi="宋体" w:eastAsia="宋体" w:cs="宋体"/>
          <w:szCs w:val="21"/>
          <w14:ligatures w14:val="none"/>
        </w:rPr>
        <w:t>、合同履行期限：合同签订日起至2026年12月31日止。</w:t>
      </w:r>
    </w:p>
    <w:p w14:paraId="32114494">
      <w:pPr>
        <w:tabs>
          <w:tab w:val="left" w:pos="900"/>
        </w:tabs>
        <w:spacing w:line="440" w:lineRule="exact"/>
        <w:ind w:firstLine="420" w:firstLineChars="200"/>
        <w:rPr>
          <w:rFonts w:hint="eastAsia" w:ascii="宋体" w:hAnsi="宋体" w:eastAsia="宋体" w:cs="宋体"/>
          <w:szCs w:val="21"/>
          <w14:ligatures w14:val="none"/>
        </w:rPr>
      </w:pPr>
      <w:r>
        <w:rPr>
          <w:rFonts w:hint="eastAsia" w:ascii="宋体" w:hAnsi="宋体" w:eastAsia="宋体" w:cs="宋体"/>
          <w:szCs w:val="21"/>
          <w:lang w:val="en-US" w:eastAsia="zh-CN"/>
          <w14:ligatures w14:val="none"/>
        </w:rPr>
        <w:t>7</w:t>
      </w:r>
      <w:r>
        <w:rPr>
          <w:rFonts w:hint="eastAsia" w:ascii="宋体" w:hAnsi="宋体" w:eastAsia="宋体" w:cs="宋体"/>
          <w:szCs w:val="21"/>
          <w14:ligatures w14:val="none"/>
        </w:rPr>
        <w:t>、本项目</w:t>
      </w:r>
      <w:r>
        <w:rPr>
          <w:rFonts w:hint="eastAsia" w:ascii="宋体" w:hAnsi="宋体" w:eastAsia="宋体" w:cs="宋体"/>
          <w:szCs w:val="21"/>
          <w:u w:val="single"/>
          <w14:ligatures w14:val="none"/>
        </w:rPr>
        <w:t>不接受</w:t>
      </w:r>
      <w:r>
        <w:rPr>
          <w:rFonts w:hint="eastAsia" w:ascii="宋体" w:hAnsi="宋体" w:eastAsia="宋体" w:cs="宋体"/>
          <w:szCs w:val="21"/>
          <w14:ligatures w14:val="none"/>
        </w:rPr>
        <w:t>联合体。</w:t>
      </w:r>
    </w:p>
    <w:p w14:paraId="018B7B7F">
      <w:pPr>
        <w:tabs>
          <w:tab w:val="left" w:pos="900"/>
        </w:tabs>
        <w:spacing w:line="440" w:lineRule="exact"/>
        <w:ind w:firstLine="420" w:firstLineChars="200"/>
        <w:rPr>
          <w:rFonts w:hint="eastAsia" w:ascii="宋体" w:hAnsi="宋体" w:eastAsia="宋体" w:cs="宋体"/>
          <w:szCs w:val="21"/>
          <w14:ligatures w14:val="none"/>
        </w:rPr>
      </w:pPr>
      <w:r>
        <w:rPr>
          <w:rFonts w:hint="eastAsia" w:ascii="宋体" w:hAnsi="宋体" w:eastAsia="宋体" w:cs="宋体"/>
          <w:szCs w:val="21"/>
          <w:lang w:val="en-US" w:eastAsia="zh-CN"/>
          <w14:ligatures w14:val="none"/>
        </w:rPr>
        <w:t>8</w:t>
      </w:r>
      <w:r>
        <w:rPr>
          <w:rFonts w:hint="eastAsia" w:ascii="宋体" w:hAnsi="宋体" w:eastAsia="宋体" w:cs="宋体"/>
          <w:szCs w:val="21"/>
          <w14:ligatures w14:val="none"/>
        </w:rPr>
        <w:t>、本项目</w:t>
      </w:r>
      <w:bookmarkStart w:id="14" w:name="XMISJKCP_1"/>
      <w:r>
        <w:rPr>
          <w:rFonts w:hint="eastAsia" w:ascii="宋体" w:hAnsi="宋体" w:eastAsia="宋体" w:cs="宋体"/>
          <w:szCs w:val="21"/>
          <w:u w:val="single"/>
          <w14:ligatures w14:val="none"/>
        </w:rPr>
        <w:t>不接受</w:t>
      </w:r>
      <w:bookmarkEnd w:id="14"/>
      <w:r>
        <w:rPr>
          <w:rFonts w:hint="eastAsia" w:ascii="宋体" w:hAnsi="宋体" w:eastAsia="宋体" w:cs="宋体"/>
          <w:szCs w:val="21"/>
          <w14:ligatures w14:val="none"/>
        </w:rPr>
        <w:t>进口产品投标。</w:t>
      </w:r>
    </w:p>
    <w:bookmarkEnd w:id="10"/>
    <w:bookmarkEnd w:id="11"/>
    <w:bookmarkEnd w:id="12"/>
    <w:bookmarkEnd w:id="13"/>
    <w:p w14:paraId="48EC2348">
      <w:pPr>
        <w:tabs>
          <w:tab w:val="left" w:pos="900"/>
        </w:tabs>
        <w:spacing w:line="440" w:lineRule="exact"/>
        <w:ind w:firstLine="422" w:firstLineChars="200"/>
        <w:rPr>
          <w:rFonts w:hint="eastAsia" w:ascii="宋体" w:hAnsi="宋体" w:eastAsia="宋体" w:cs="宋体"/>
          <w:b/>
          <w:bCs/>
          <w:szCs w:val="21"/>
          <w14:ligatures w14:val="none"/>
        </w:rPr>
      </w:pPr>
      <w:bookmarkStart w:id="15" w:name="_Toc28359014"/>
      <w:bookmarkStart w:id="16" w:name="_Toc28359091"/>
      <w:r>
        <w:rPr>
          <w:rFonts w:hint="eastAsia" w:ascii="宋体" w:hAnsi="宋体" w:eastAsia="宋体" w:cs="宋体"/>
          <w:b/>
          <w:bCs/>
          <w:szCs w:val="21"/>
          <w14:ligatures w14:val="none"/>
        </w:rPr>
        <w:t>二、申请人的资格要求</w:t>
      </w:r>
    </w:p>
    <w:p w14:paraId="6ED7060F">
      <w:pPr>
        <w:tabs>
          <w:tab w:val="left" w:pos="900"/>
        </w:tabs>
        <w:spacing w:line="440" w:lineRule="exact"/>
        <w:ind w:firstLine="420" w:firstLineChars="200"/>
        <w:rPr>
          <w:rFonts w:hint="eastAsia" w:ascii="宋体" w:hAnsi="宋体" w:eastAsia="宋体" w:cs="宋体"/>
          <w:szCs w:val="21"/>
          <w14:ligatures w14:val="none"/>
        </w:rPr>
      </w:pPr>
      <w:r>
        <w:rPr>
          <w:rFonts w:hint="eastAsia" w:ascii="宋体" w:hAnsi="宋体" w:eastAsia="宋体" w:cs="宋体"/>
          <w:szCs w:val="21"/>
          <w14:ligatures w14:val="none"/>
        </w:rPr>
        <w:t>1、满足《中华人民共和国政府采购法》第二十二条规定，并提供下列材料：</w:t>
      </w:r>
    </w:p>
    <w:p w14:paraId="78270AC9">
      <w:pPr>
        <w:spacing w:line="440" w:lineRule="exact"/>
        <w:ind w:firstLine="525" w:firstLineChars="250"/>
        <w:jc w:val="left"/>
        <w:rPr>
          <w:rFonts w:hint="eastAsia" w:ascii="宋体" w:hAnsi="宋体" w:eastAsia="宋体" w:cs="Times New Roman"/>
          <w:i/>
          <w:szCs w:val="21"/>
          <w:u w:val="single"/>
          <w14:ligatures w14:val="none"/>
        </w:rPr>
      </w:pPr>
      <w:r>
        <w:rPr>
          <w:rFonts w:hint="eastAsia" w:ascii="宋体" w:hAnsi="宋体" w:eastAsia="宋体" w:cs="Times New Roman"/>
          <w:i/>
          <w:szCs w:val="21"/>
          <w:u w:val="single"/>
          <w14:ligatures w14:val="none"/>
        </w:rPr>
        <w:t>（1）投标函</w:t>
      </w:r>
      <w:r>
        <w:rPr>
          <w:rFonts w:hint="eastAsia" w:ascii="宋体" w:hAnsi="宋体" w:eastAsia="宋体" w:cs="Times New Roman"/>
          <w:b/>
          <w:i/>
          <w:szCs w:val="21"/>
          <w:u w:val="single"/>
          <w14:ligatures w14:val="none"/>
        </w:rPr>
        <w:t>(原件)</w:t>
      </w:r>
    </w:p>
    <w:p w14:paraId="23D5402F">
      <w:pPr>
        <w:spacing w:line="440" w:lineRule="exact"/>
        <w:ind w:firstLine="525" w:firstLineChars="250"/>
        <w:jc w:val="left"/>
        <w:rPr>
          <w:rFonts w:hint="eastAsia" w:ascii="宋体" w:hAnsi="宋体" w:eastAsia="宋体" w:cs="Times New Roman"/>
          <w:i/>
          <w:szCs w:val="21"/>
          <w:u w:val="single"/>
          <w14:ligatures w14:val="none"/>
        </w:rPr>
      </w:pPr>
      <w:r>
        <w:rPr>
          <w:rFonts w:hint="eastAsia" w:ascii="宋体" w:hAnsi="宋体" w:eastAsia="宋体" w:cs="Times New Roman"/>
          <w:i/>
          <w:szCs w:val="21"/>
          <w:u w:val="single"/>
          <w14:ligatures w14:val="none"/>
        </w:rPr>
        <w:t>（2）资格声明</w:t>
      </w:r>
      <w:r>
        <w:rPr>
          <w:rFonts w:hint="eastAsia" w:ascii="宋体" w:hAnsi="宋体" w:eastAsia="宋体" w:cs="Times New Roman"/>
          <w:b/>
          <w:i/>
          <w:szCs w:val="21"/>
          <w:u w:val="single"/>
          <w14:ligatures w14:val="none"/>
        </w:rPr>
        <w:t>(原件)</w:t>
      </w:r>
    </w:p>
    <w:p w14:paraId="4C422F3D">
      <w:pPr>
        <w:spacing w:line="440" w:lineRule="exact"/>
        <w:ind w:firstLine="525" w:firstLineChars="250"/>
        <w:jc w:val="left"/>
        <w:rPr>
          <w:rFonts w:hint="eastAsia" w:ascii="宋体" w:hAnsi="宋体" w:eastAsia="宋体" w:cs="Times New Roman"/>
          <w:i/>
          <w:szCs w:val="21"/>
          <w:u w:val="single"/>
          <w14:ligatures w14:val="none"/>
        </w:rPr>
      </w:pPr>
      <w:r>
        <w:rPr>
          <w:rFonts w:hint="eastAsia" w:ascii="宋体" w:hAnsi="宋体" w:eastAsia="宋体" w:cs="Times New Roman"/>
          <w:i/>
          <w:szCs w:val="21"/>
          <w:u w:val="single"/>
          <w14:ligatures w14:val="none"/>
        </w:rPr>
        <w:t>（3）若法定代表人参加投标的，须提供本人身份证</w:t>
      </w:r>
      <w:r>
        <w:rPr>
          <w:rFonts w:hint="eastAsia" w:ascii="宋体" w:hAnsi="宋体" w:eastAsia="宋体" w:cs="Times New Roman"/>
          <w:b/>
          <w:i/>
          <w:szCs w:val="21"/>
          <w:u w:val="single"/>
          <w14:ligatures w14:val="none"/>
        </w:rPr>
        <w:t>复印件加盖投标人公章(原件备查)</w:t>
      </w:r>
      <w:r>
        <w:rPr>
          <w:rFonts w:hint="eastAsia" w:ascii="宋体" w:hAnsi="宋体" w:eastAsia="宋体" w:cs="Times New Roman"/>
          <w:i/>
          <w:szCs w:val="21"/>
          <w:u w:val="single"/>
          <w14:ligatures w14:val="none"/>
        </w:rPr>
        <w:t>；若授权代表参加的，须提供《法人授权书》</w:t>
      </w:r>
      <w:r>
        <w:rPr>
          <w:rFonts w:hint="eastAsia" w:ascii="宋体" w:hAnsi="宋体" w:eastAsia="宋体" w:cs="Times New Roman"/>
          <w:b/>
          <w:bCs/>
          <w:i/>
          <w:szCs w:val="21"/>
          <w:u w:val="single"/>
          <w14:ligatures w14:val="none"/>
        </w:rPr>
        <w:t>原件</w:t>
      </w:r>
      <w:r>
        <w:rPr>
          <w:rFonts w:hint="eastAsia" w:ascii="宋体" w:hAnsi="宋体" w:eastAsia="宋体" w:cs="Times New Roman"/>
          <w:i/>
          <w:szCs w:val="21"/>
          <w:u w:val="single"/>
          <w14:ligatures w14:val="none"/>
        </w:rPr>
        <w:t>和授权代表身份证</w:t>
      </w:r>
      <w:r>
        <w:rPr>
          <w:rFonts w:hint="eastAsia" w:ascii="宋体" w:hAnsi="宋体" w:eastAsia="宋体" w:cs="Times New Roman"/>
          <w:b/>
          <w:i/>
          <w:szCs w:val="21"/>
          <w:u w:val="single"/>
          <w14:ligatures w14:val="none"/>
        </w:rPr>
        <w:t>复印件加盖投标人公章（原件备查）</w:t>
      </w:r>
    </w:p>
    <w:p w14:paraId="57C0F8C1">
      <w:pPr>
        <w:spacing w:line="440" w:lineRule="exact"/>
        <w:ind w:firstLine="525" w:firstLineChars="250"/>
        <w:jc w:val="left"/>
        <w:rPr>
          <w:rFonts w:hint="eastAsia" w:ascii="宋体" w:hAnsi="宋体" w:eastAsia="宋体" w:cs="Times New Roman"/>
          <w:b/>
          <w:i/>
          <w:szCs w:val="21"/>
          <w:u w:val="single"/>
          <w14:ligatures w14:val="none"/>
        </w:rPr>
      </w:pPr>
      <w:r>
        <w:rPr>
          <w:rFonts w:hint="eastAsia" w:ascii="宋体" w:hAnsi="宋体" w:eastAsia="宋体" w:cs="Times New Roman"/>
          <w:i/>
          <w:szCs w:val="21"/>
          <w:u w:val="single"/>
          <w14:ligatures w14:val="none"/>
        </w:rPr>
        <w:t>（4）营业执照副本复印件</w:t>
      </w:r>
      <w:r>
        <w:rPr>
          <w:rFonts w:hint="eastAsia" w:ascii="宋体" w:hAnsi="宋体" w:eastAsia="宋体" w:cs="Times New Roman"/>
          <w:b/>
          <w:i/>
          <w:szCs w:val="21"/>
          <w:u w:val="single"/>
          <w14:ligatures w14:val="none"/>
        </w:rPr>
        <w:t>(复印件加盖投标人公章)</w:t>
      </w:r>
    </w:p>
    <w:p w14:paraId="66707CBD">
      <w:pPr>
        <w:spacing w:line="440" w:lineRule="exact"/>
        <w:ind w:firstLine="525" w:firstLineChars="250"/>
        <w:jc w:val="left"/>
        <w:rPr>
          <w:rFonts w:ascii="Times New Roman" w:hAnsi="Times New Roman" w:eastAsia="宋体" w:cs="Times New Roman"/>
          <w:i/>
          <w:u w:val="single"/>
          <w14:ligatures w14:val="none"/>
        </w:rPr>
      </w:pPr>
      <w:r>
        <w:rPr>
          <w:rFonts w:hint="eastAsia" w:ascii="宋体" w:hAnsi="宋体" w:eastAsia="宋体" w:cs="Times New Roman"/>
          <w:i/>
          <w:szCs w:val="21"/>
          <w:u w:val="single"/>
          <w14:ligatures w14:val="none"/>
        </w:rPr>
        <w:t>（5）依法缴纳职工社会保障资金的证明材料(复印件加盖投标人公章)(税务、银行或社会保险基金管</w:t>
      </w:r>
      <w:r>
        <w:rPr>
          <w:rFonts w:hint="eastAsia" w:ascii="Times New Roman" w:hAnsi="Times New Roman" w:eastAsia="宋体" w:cs="Times New Roman"/>
          <w:i/>
          <w:u w:val="single"/>
          <w14:ligatures w14:val="none"/>
        </w:rPr>
        <w:t>理部门出具的近</w:t>
      </w:r>
      <w:r>
        <w:rPr>
          <w:rFonts w:hint="eastAsia" w:ascii="Times New Roman" w:hAnsi="Times New Roman" w:eastAsia="宋体" w:cs="Times New Roman"/>
          <w:i/>
          <w:u w:val="single"/>
          <w:lang w:val="en-US" w:eastAsia="zh-CN"/>
          <w14:ligatures w14:val="none"/>
        </w:rPr>
        <w:t>半年</w:t>
      </w:r>
      <w:r>
        <w:rPr>
          <w:rFonts w:hint="eastAsia" w:ascii="Times New Roman" w:hAnsi="Times New Roman" w:eastAsia="宋体" w:cs="Times New Roman"/>
          <w:i/>
          <w:u w:val="single"/>
          <w14:ligatures w14:val="none"/>
        </w:rPr>
        <w:t>内任意一个月缴纳职工社会保障资金的缴款凭证或缴款证明)（成立不满一年无需提供）</w:t>
      </w:r>
    </w:p>
    <w:p w14:paraId="3202ADCC">
      <w:pPr>
        <w:spacing w:line="440" w:lineRule="exact"/>
        <w:ind w:firstLine="525" w:firstLineChars="250"/>
        <w:jc w:val="left"/>
        <w:rPr>
          <w:rFonts w:hint="eastAsia" w:ascii="宋体" w:hAnsi="宋体" w:eastAsia="宋体" w:cs="Times New Roman"/>
          <w:b/>
          <w:i/>
          <w:szCs w:val="21"/>
          <w:u w:val="single"/>
          <w14:ligatures w14:val="none"/>
        </w:rPr>
      </w:pPr>
      <w:r>
        <w:rPr>
          <w:rFonts w:hint="eastAsia" w:ascii="宋体" w:hAnsi="宋体" w:eastAsia="宋体" w:cs="Times New Roman"/>
          <w:i/>
          <w:szCs w:val="21"/>
          <w:u w:val="single"/>
          <w14:ligatures w14:val="none"/>
        </w:rPr>
        <w:t>（6）投标人近</w:t>
      </w:r>
      <w:r>
        <w:rPr>
          <w:rFonts w:hint="eastAsia" w:ascii="宋体" w:hAnsi="宋体" w:eastAsia="宋体" w:cs="Times New Roman"/>
          <w:i/>
          <w:szCs w:val="21"/>
          <w:u w:val="single"/>
          <w:lang w:val="en-US" w:eastAsia="zh-CN"/>
          <w14:ligatures w14:val="none"/>
        </w:rPr>
        <w:t>半年</w:t>
      </w:r>
      <w:r>
        <w:rPr>
          <w:rFonts w:hint="eastAsia" w:ascii="宋体" w:hAnsi="宋体" w:eastAsia="宋体" w:cs="Times New Roman"/>
          <w:i/>
          <w:szCs w:val="21"/>
          <w:u w:val="single"/>
          <w14:ligatures w14:val="none"/>
        </w:rPr>
        <w:t>内任意一份依法纳税的缴款凭证</w:t>
      </w:r>
      <w:r>
        <w:rPr>
          <w:rFonts w:hint="eastAsia" w:ascii="宋体" w:hAnsi="宋体" w:eastAsia="宋体" w:cs="Times New Roman"/>
          <w:b/>
          <w:i/>
          <w:szCs w:val="21"/>
          <w:u w:val="single"/>
          <w14:ligatures w14:val="none"/>
        </w:rPr>
        <w:t>(复印件加盖投标人公章)（成立不满一年无需提供）</w:t>
      </w:r>
    </w:p>
    <w:p w14:paraId="47584780">
      <w:pPr>
        <w:spacing w:line="440" w:lineRule="exact"/>
        <w:ind w:firstLine="525" w:firstLineChars="250"/>
        <w:jc w:val="left"/>
        <w:rPr>
          <w:rFonts w:hint="eastAsia" w:ascii="宋体" w:hAnsi="宋体" w:eastAsia="宋体" w:cs="Times New Roman"/>
          <w:i/>
          <w:szCs w:val="21"/>
          <w:u w:val="single"/>
          <w14:ligatures w14:val="none"/>
        </w:rPr>
      </w:pPr>
      <w:r>
        <w:rPr>
          <w:rFonts w:hint="eastAsia" w:ascii="宋体" w:hAnsi="宋体" w:eastAsia="宋体" w:cs="Times New Roman"/>
          <w:i/>
          <w:szCs w:val="21"/>
          <w:u w:val="single"/>
          <w14:ligatures w14:val="none"/>
        </w:rPr>
        <w:t>（7）与第（6）条相对应的纳税申报表或经会计师事务所审计的上一年度财务报告 (复印件加盖投标人公章)（成立不满一年无需提供）</w:t>
      </w:r>
    </w:p>
    <w:p w14:paraId="327802F7">
      <w:pPr>
        <w:spacing w:line="440" w:lineRule="exact"/>
        <w:ind w:firstLine="525" w:firstLineChars="250"/>
        <w:jc w:val="left"/>
        <w:rPr>
          <w:rFonts w:hint="eastAsia" w:ascii="宋体" w:hAnsi="宋体" w:eastAsia="宋体" w:cs="Times New Roman"/>
          <w:b/>
          <w:bCs/>
          <w:i/>
          <w:szCs w:val="21"/>
          <w:u w:val="single"/>
          <w14:ligatures w14:val="none"/>
        </w:rPr>
      </w:pPr>
      <w:r>
        <w:rPr>
          <w:rFonts w:hint="eastAsia" w:ascii="宋体" w:hAnsi="宋体" w:eastAsia="宋体" w:cs="Times New Roman"/>
          <w:i/>
          <w:szCs w:val="21"/>
          <w:u w:val="single"/>
          <w14:ligatures w14:val="none"/>
        </w:rPr>
        <w:t>（8）投标人参加本次采购活动前3年内在经营活动中没有重大违法记录的书面声明</w:t>
      </w:r>
      <w:r>
        <w:rPr>
          <w:rFonts w:hint="eastAsia" w:ascii="宋体" w:hAnsi="宋体" w:eastAsia="宋体" w:cs="Times New Roman"/>
          <w:b/>
          <w:bCs/>
          <w:i/>
          <w:szCs w:val="21"/>
          <w:u w:val="single"/>
          <w14:ligatures w14:val="none"/>
        </w:rPr>
        <w:t>（原件）</w:t>
      </w:r>
    </w:p>
    <w:p w14:paraId="30E3E484">
      <w:pPr>
        <w:spacing w:line="440" w:lineRule="exact"/>
        <w:ind w:firstLine="525" w:firstLineChars="250"/>
        <w:jc w:val="left"/>
        <w:rPr>
          <w:rFonts w:hint="eastAsia" w:ascii="宋体" w:hAnsi="宋体" w:eastAsia="宋体" w:cs="Times New Roman"/>
          <w:b/>
          <w:bCs/>
          <w:i/>
          <w:szCs w:val="21"/>
          <w:u w:val="single"/>
          <w14:ligatures w14:val="none"/>
        </w:rPr>
      </w:pPr>
      <w:r>
        <w:rPr>
          <w:rFonts w:hint="eastAsia" w:ascii="宋体" w:hAnsi="宋体" w:eastAsia="宋体" w:cs="Times New Roman"/>
          <w:i/>
          <w:szCs w:val="21"/>
          <w:u w:val="single"/>
          <w14:ligatures w14:val="none"/>
        </w:rPr>
        <w:t>（9）未被“信用中国”、“中国政府采购网”列入失信被执行人、重大税收违法案件当事人名单、政府采购严重违法失信行为记录名单</w:t>
      </w:r>
      <w:r>
        <w:rPr>
          <w:rFonts w:hint="eastAsia" w:ascii="宋体" w:hAnsi="宋体" w:eastAsia="宋体" w:cs="Times New Roman"/>
          <w:b/>
          <w:bCs/>
          <w:i/>
          <w:szCs w:val="21"/>
          <w:u w:val="single"/>
          <w14:ligatures w14:val="none"/>
        </w:rPr>
        <w:t>（提供网页截图并加盖</w:t>
      </w:r>
      <w:r>
        <w:rPr>
          <w:rFonts w:hint="eastAsia" w:ascii="宋体" w:hAnsi="宋体" w:eastAsia="宋体" w:cs="Times New Roman"/>
          <w:b/>
          <w:i/>
          <w:szCs w:val="21"/>
          <w:u w:val="single"/>
          <w14:ligatures w14:val="none"/>
        </w:rPr>
        <w:t>投标人</w:t>
      </w:r>
      <w:r>
        <w:rPr>
          <w:rFonts w:hint="eastAsia" w:ascii="宋体" w:hAnsi="宋体" w:eastAsia="宋体" w:cs="Times New Roman"/>
          <w:b/>
          <w:bCs/>
          <w:i/>
          <w:szCs w:val="21"/>
          <w:u w:val="single"/>
          <w14:ligatures w14:val="none"/>
        </w:rPr>
        <w:t>公章）</w:t>
      </w:r>
    </w:p>
    <w:p w14:paraId="09F89798">
      <w:pPr>
        <w:spacing w:line="440" w:lineRule="exact"/>
        <w:ind w:firstLine="525" w:firstLineChars="250"/>
        <w:jc w:val="left"/>
        <w:rPr>
          <w:rFonts w:hint="eastAsia" w:ascii="宋体" w:hAnsi="宋体" w:eastAsia="宋体" w:cs="Times New Roman"/>
          <w:b/>
          <w:i/>
          <w:szCs w:val="21"/>
          <w:u w:val="single"/>
          <w14:ligatures w14:val="none"/>
        </w:rPr>
      </w:pPr>
      <w:r>
        <w:rPr>
          <w:rFonts w:hint="eastAsia" w:ascii="宋体" w:hAnsi="宋体" w:eastAsia="宋体" w:cs="Times New Roman"/>
          <w:i/>
          <w:szCs w:val="21"/>
          <w:u w:val="single"/>
          <w14:ligatures w14:val="none"/>
        </w:rPr>
        <w:t>（10）供应商信用承诺书</w:t>
      </w:r>
      <w:r>
        <w:rPr>
          <w:rFonts w:hint="eastAsia" w:ascii="宋体" w:hAnsi="宋体" w:eastAsia="宋体" w:cs="Times New Roman"/>
          <w:b/>
          <w:i/>
          <w:szCs w:val="21"/>
          <w:u w:val="single"/>
          <w14:ligatures w14:val="none"/>
        </w:rPr>
        <w:t>（原件）</w:t>
      </w:r>
    </w:p>
    <w:p w14:paraId="71F432BA">
      <w:pPr>
        <w:tabs>
          <w:tab w:val="left" w:pos="900"/>
        </w:tabs>
        <w:spacing w:line="440" w:lineRule="exact"/>
        <w:ind w:firstLine="420" w:firstLineChars="200"/>
        <w:rPr>
          <w:rFonts w:hint="eastAsia" w:ascii="宋体" w:hAnsi="宋体" w:eastAsia="宋体" w:cs="宋体"/>
          <w:szCs w:val="21"/>
          <w14:ligatures w14:val="none"/>
        </w:rPr>
      </w:pPr>
      <w:bookmarkStart w:id="17" w:name="_Toc35393631"/>
      <w:bookmarkStart w:id="18" w:name="_Toc35393800"/>
      <w:r>
        <w:rPr>
          <w:rFonts w:hint="eastAsia" w:ascii="宋体" w:hAnsi="宋体" w:eastAsia="宋体" w:cs="宋体"/>
          <w:szCs w:val="21"/>
          <w14:ligatures w14:val="none"/>
        </w:rPr>
        <w:t>2、本项目的特定资格要求：无</w:t>
      </w:r>
    </w:p>
    <w:p w14:paraId="46C459E3">
      <w:pPr>
        <w:tabs>
          <w:tab w:val="left" w:pos="900"/>
        </w:tabs>
        <w:spacing w:line="440" w:lineRule="exact"/>
        <w:ind w:firstLine="420" w:firstLineChars="200"/>
        <w:rPr>
          <w:rFonts w:hint="eastAsia" w:ascii="宋体" w:hAnsi="宋体" w:eastAsia="宋体" w:cs="宋体"/>
          <w:szCs w:val="21"/>
          <w14:ligatures w14:val="none"/>
        </w:rPr>
      </w:pPr>
      <w:r>
        <w:rPr>
          <w:rFonts w:hint="eastAsia" w:ascii="宋体" w:hAnsi="宋体" w:eastAsia="宋体" w:cs="宋体"/>
          <w:szCs w:val="21"/>
          <w14:ligatures w14:val="none"/>
        </w:rPr>
        <w:t>3、拒绝下述供应商参加本次采购活动：</w:t>
      </w:r>
    </w:p>
    <w:p w14:paraId="66FFA208">
      <w:pPr>
        <w:spacing w:line="440" w:lineRule="exact"/>
        <w:ind w:firstLine="420" w:firstLineChars="200"/>
        <w:jc w:val="left"/>
        <w:rPr>
          <w:rFonts w:hint="eastAsia" w:ascii="宋体" w:hAnsi="宋体" w:eastAsia="宋体" w:cs="Times New Roman"/>
          <w:szCs w:val="21"/>
          <w14:ligatures w14:val="none"/>
        </w:rPr>
      </w:pPr>
      <w:r>
        <w:rPr>
          <w:rFonts w:hint="eastAsia" w:ascii="宋体" w:hAnsi="宋体" w:eastAsia="宋体" w:cs="Times New Roman"/>
          <w:szCs w:val="21"/>
          <w14:ligatures w14:val="none"/>
        </w:rPr>
        <w:t>（1）供应商单位负责人为同一人或者存在直接控股、管理关系的不同供应商，不得参加同一合同项下的采购活动。</w:t>
      </w:r>
    </w:p>
    <w:p w14:paraId="03006E4F">
      <w:pPr>
        <w:spacing w:line="440" w:lineRule="exact"/>
        <w:ind w:firstLine="420" w:firstLineChars="200"/>
        <w:jc w:val="left"/>
        <w:rPr>
          <w:rFonts w:hint="eastAsia" w:ascii="宋体" w:hAnsi="宋体" w:eastAsia="宋体" w:cs="Times New Roman"/>
          <w:szCs w:val="21"/>
          <w14:ligatures w14:val="none"/>
        </w:rPr>
      </w:pPr>
      <w:r>
        <w:rPr>
          <w:rFonts w:hint="eastAsia" w:ascii="宋体" w:hAnsi="宋体" w:eastAsia="宋体" w:cs="Times New Roman"/>
          <w:szCs w:val="21"/>
          <w14:ligatures w14:val="none"/>
        </w:rPr>
        <w:t>（2）凡为采购项目提供整体设计、规范编制或者项目管理、监理、检测等服务的供应商，不得再参加该项目的其他采购活动。</w:t>
      </w:r>
    </w:p>
    <w:p w14:paraId="680A062C">
      <w:pPr>
        <w:spacing w:line="440" w:lineRule="exact"/>
        <w:ind w:firstLine="420" w:firstLineChars="200"/>
        <w:jc w:val="left"/>
        <w:rPr>
          <w:rFonts w:hint="eastAsia" w:ascii="宋体" w:hAnsi="宋体" w:eastAsia="宋体" w:cs="Times New Roman"/>
          <w:szCs w:val="21"/>
          <w14:ligatures w14:val="none"/>
        </w:rPr>
      </w:pPr>
      <w:r>
        <w:rPr>
          <w:rFonts w:hint="eastAsia" w:ascii="宋体" w:hAnsi="宋体" w:eastAsia="宋体" w:cs="Times New Roman"/>
          <w:szCs w:val="21"/>
          <w14:ligatures w14:val="none"/>
        </w:rPr>
        <w:t>（3）供应商被“信用中国”网站、“中国政府采购网”列入失信被执行人、重大税收违法案件当事人名单、政府采购严重违法失信行为记录名单。</w:t>
      </w:r>
    </w:p>
    <w:p w14:paraId="5693B558">
      <w:pPr>
        <w:tabs>
          <w:tab w:val="left" w:pos="900"/>
        </w:tabs>
        <w:spacing w:line="440" w:lineRule="exact"/>
        <w:ind w:firstLine="422" w:firstLineChars="200"/>
        <w:rPr>
          <w:rFonts w:hint="eastAsia" w:ascii="宋体" w:hAnsi="宋体" w:eastAsia="宋体" w:cs="宋体"/>
          <w:b/>
          <w:bCs/>
          <w:szCs w:val="21"/>
          <w:lang w:val="en-GB"/>
          <w14:ligatures w14:val="none"/>
        </w:rPr>
      </w:pPr>
      <w:r>
        <w:rPr>
          <w:rFonts w:hint="eastAsia" w:ascii="宋体" w:hAnsi="宋体" w:eastAsia="宋体" w:cs="宋体"/>
          <w:b/>
          <w:bCs/>
          <w:szCs w:val="21"/>
          <w14:ligatures w14:val="none"/>
        </w:rPr>
        <w:t>三、获取采购文件</w:t>
      </w:r>
    </w:p>
    <w:p w14:paraId="31A1A4C8">
      <w:pPr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Cs w:val="21"/>
          <w14:ligatures w14:val="none"/>
        </w:rPr>
      </w:pPr>
      <w:bookmarkStart w:id="19" w:name="_Toc35393633"/>
      <w:bookmarkStart w:id="20" w:name="_Toc28359016"/>
      <w:bookmarkStart w:id="21" w:name="_Toc28359093"/>
      <w:bookmarkStart w:id="22" w:name="_Toc35393802"/>
      <w:r>
        <w:rPr>
          <w:rFonts w:hint="eastAsia" w:ascii="宋体" w:hAnsi="宋体" w:eastAsia="宋体" w:cs="宋体"/>
          <w:szCs w:val="21"/>
          <w14:ligatures w14:val="none"/>
        </w:rPr>
        <w:t>1、招标文件提供及公告期限：自招标公告在“扬州市城建国有资产控股（集团）有限责任公司网站”发布之日起 5 个工作日。</w:t>
      </w:r>
    </w:p>
    <w:p w14:paraId="4AEEAFA7">
      <w:pPr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Cs w:val="21"/>
          <w14:ligatures w14:val="none"/>
        </w:rPr>
      </w:pPr>
      <w:r>
        <w:rPr>
          <w:rFonts w:hint="eastAsia" w:ascii="宋体" w:hAnsi="宋体" w:eastAsia="宋体" w:cs="宋体"/>
          <w:szCs w:val="21"/>
          <w14:ligatures w14:val="none"/>
        </w:rPr>
        <w:t>2、获取招标文件时间：</w:t>
      </w:r>
      <w:r>
        <w:rPr>
          <w:rFonts w:hint="eastAsia" w:ascii="宋体" w:hAnsi="宋体" w:eastAsia="宋体" w:cs="宋体"/>
          <w:szCs w:val="21"/>
          <w:highlight w:val="none"/>
          <w:lang w:eastAsia="zh-CN"/>
          <w14:ligatures w14:val="none"/>
        </w:rPr>
        <w:t>202</w:t>
      </w:r>
      <w:r>
        <w:rPr>
          <w:rFonts w:hint="eastAsia" w:ascii="宋体" w:hAnsi="宋体" w:eastAsia="宋体" w:cs="宋体"/>
          <w:szCs w:val="21"/>
          <w:highlight w:val="none"/>
          <w:lang w:val="en-US" w:eastAsia="zh-CN"/>
          <w14:ligatures w14:val="none"/>
        </w:rPr>
        <w:t>6</w:t>
      </w:r>
      <w:r>
        <w:rPr>
          <w:rFonts w:hint="eastAsia" w:ascii="宋体" w:hAnsi="宋体" w:eastAsia="宋体" w:cs="宋体"/>
          <w:szCs w:val="21"/>
          <w:highlight w:val="none"/>
          <w14:ligatures w14:val="none"/>
        </w:rPr>
        <w:t>年</w:t>
      </w:r>
      <w:r>
        <w:rPr>
          <w:rFonts w:hint="eastAsia" w:ascii="宋体" w:hAnsi="宋体" w:eastAsia="宋体" w:cs="宋体"/>
          <w:szCs w:val="21"/>
          <w:highlight w:val="none"/>
          <w:lang w:val="en-US" w:eastAsia="zh-CN"/>
          <w14:ligatures w14:val="none"/>
        </w:rPr>
        <w:t>3</w:t>
      </w:r>
      <w:r>
        <w:rPr>
          <w:rFonts w:hint="eastAsia" w:ascii="宋体" w:hAnsi="宋体" w:eastAsia="宋体" w:cs="宋体"/>
          <w:szCs w:val="21"/>
          <w:highlight w:val="none"/>
          <w14:ligatures w14:val="none"/>
        </w:rPr>
        <w:t>月</w:t>
      </w:r>
      <w:r>
        <w:rPr>
          <w:rFonts w:hint="eastAsia" w:ascii="宋体" w:hAnsi="宋体" w:eastAsia="宋体" w:cs="宋体"/>
          <w:szCs w:val="21"/>
          <w:highlight w:val="none"/>
          <w:lang w:val="en-US" w:eastAsia="zh-CN"/>
          <w14:ligatures w14:val="none"/>
        </w:rPr>
        <w:t>19</w:t>
      </w:r>
      <w:r>
        <w:rPr>
          <w:rFonts w:hint="eastAsia" w:ascii="宋体" w:hAnsi="宋体" w:eastAsia="宋体" w:cs="宋体"/>
          <w:szCs w:val="21"/>
          <w:highlight w:val="none"/>
          <w14:ligatures w14:val="none"/>
        </w:rPr>
        <w:t>日至</w:t>
      </w:r>
      <w:r>
        <w:rPr>
          <w:rFonts w:hint="eastAsia" w:ascii="宋体" w:hAnsi="宋体" w:eastAsia="宋体" w:cs="宋体"/>
          <w:szCs w:val="21"/>
          <w:highlight w:val="none"/>
          <w:lang w:eastAsia="zh-CN"/>
          <w14:ligatures w14:val="none"/>
        </w:rPr>
        <w:t>202</w:t>
      </w:r>
      <w:r>
        <w:rPr>
          <w:rFonts w:hint="eastAsia" w:ascii="宋体" w:hAnsi="宋体" w:eastAsia="宋体" w:cs="宋体"/>
          <w:szCs w:val="21"/>
          <w:highlight w:val="none"/>
          <w:lang w:val="en-US" w:eastAsia="zh-CN"/>
          <w14:ligatures w14:val="none"/>
        </w:rPr>
        <w:t>6</w:t>
      </w:r>
      <w:r>
        <w:rPr>
          <w:rFonts w:hint="eastAsia" w:ascii="宋体" w:hAnsi="宋体" w:eastAsia="宋体" w:cs="宋体"/>
          <w:szCs w:val="21"/>
          <w:highlight w:val="none"/>
          <w14:ligatures w14:val="none"/>
        </w:rPr>
        <w:t>年</w:t>
      </w:r>
      <w:r>
        <w:rPr>
          <w:rFonts w:hint="eastAsia" w:ascii="宋体" w:hAnsi="宋体" w:eastAsia="宋体" w:cs="宋体"/>
          <w:szCs w:val="21"/>
          <w:highlight w:val="none"/>
          <w:lang w:val="en-US" w:eastAsia="zh-CN"/>
          <w14:ligatures w14:val="none"/>
        </w:rPr>
        <w:t>3</w:t>
      </w:r>
      <w:r>
        <w:rPr>
          <w:rFonts w:hint="eastAsia" w:ascii="宋体" w:hAnsi="宋体" w:eastAsia="宋体" w:cs="宋体"/>
          <w:szCs w:val="21"/>
          <w:highlight w:val="none"/>
          <w14:ligatures w14:val="none"/>
        </w:rPr>
        <w:t>月</w:t>
      </w:r>
      <w:r>
        <w:rPr>
          <w:rFonts w:hint="eastAsia" w:ascii="宋体" w:hAnsi="宋体" w:eastAsia="宋体" w:cs="宋体"/>
          <w:szCs w:val="21"/>
          <w:highlight w:val="none"/>
          <w:lang w:val="en-US" w:eastAsia="zh-CN"/>
          <w14:ligatures w14:val="none"/>
        </w:rPr>
        <w:t>25</w:t>
      </w:r>
      <w:r>
        <w:rPr>
          <w:rFonts w:hint="eastAsia" w:ascii="宋体" w:hAnsi="宋体" w:eastAsia="宋体" w:cs="宋体"/>
          <w:szCs w:val="21"/>
          <w:highlight w:val="none"/>
          <w14:ligatures w14:val="none"/>
        </w:rPr>
        <w:t>日，</w:t>
      </w:r>
      <w:r>
        <w:rPr>
          <w:rFonts w:hint="eastAsia" w:ascii="宋体" w:hAnsi="宋体" w:eastAsia="宋体" w:cs="宋体"/>
          <w:szCs w:val="21"/>
          <w14:ligatures w14:val="none"/>
        </w:rPr>
        <w:t>每天上午9：00至11：30，下午14：30至17：30（北京时间，法定节假日除外）</w:t>
      </w:r>
    </w:p>
    <w:p w14:paraId="297E92F2">
      <w:pPr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Cs w:val="21"/>
          <w14:ligatures w14:val="none"/>
        </w:rPr>
      </w:pPr>
      <w:r>
        <w:rPr>
          <w:rFonts w:hint="eastAsia" w:ascii="宋体" w:hAnsi="宋体" w:eastAsia="宋体" w:cs="宋体"/>
          <w:szCs w:val="21"/>
          <w14:ligatures w14:val="none"/>
        </w:rPr>
        <w:t>3、获取招标文件地点：</w:t>
      </w:r>
      <w:r>
        <w:rPr>
          <w:rFonts w:hint="eastAsia" w:ascii="宋体" w:hAnsi="宋体" w:eastAsia="宋体" w:cs="宋体"/>
          <w:szCs w:val="21"/>
          <w:lang w:eastAsia="zh-CN"/>
          <w14:ligatures w14:val="none"/>
        </w:rPr>
        <w:t>苏世建设管理集团有限公司</w:t>
      </w:r>
      <w:r>
        <w:rPr>
          <w:rFonts w:hint="eastAsia" w:ascii="宋体" w:hAnsi="宋体" w:eastAsia="宋体" w:cs="宋体"/>
          <w:szCs w:val="21"/>
          <w14:ligatures w14:val="none"/>
        </w:rPr>
        <w:t>（</w:t>
      </w:r>
      <w:r>
        <w:rPr>
          <w:rFonts w:hint="eastAsia" w:ascii="宋体" w:hAnsi="宋体" w:eastAsia="宋体" w:cs="宋体"/>
          <w:szCs w:val="21"/>
          <w:lang w:eastAsia="zh-CN"/>
          <w14:ligatures w14:val="none"/>
        </w:rPr>
        <w:t>扬州市邗江区国展路29号星耀天地商务中心1栋23层</w:t>
      </w:r>
      <w:r>
        <w:rPr>
          <w:rFonts w:hint="eastAsia" w:ascii="宋体" w:hAnsi="宋体" w:eastAsia="宋体" w:cs="宋体"/>
          <w:szCs w:val="21"/>
          <w14:ligatures w14:val="none"/>
        </w:rPr>
        <w:t>）</w:t>
      </w:r>
    </w:p>
    <w:p w14:paraId="1340FB3C">
      <w:pPr>
        <w:spacing w:line="360" w:lineRule="auto"/>
        <w:ind w:firstLine="420" w:firstLineChars="200"/>
        <w:rPr>
          <w:rFonts w:hint="eastAsia" w:ascii="宋体" w:hAnsi="宋体" w:eastAsia="宋体" w:cs="宋体"/>
          <w:szCs w:val="21"/>
          <w14:ligatures w14:val="none"/>
        </w:rPr>
      </w:pPr>
      <w:r>
        <w:rPr>
          <w:rFonts w:hint="eastAsia" w:ascii="宋体" w:hAnsi="宋体" w:eastAsia="宋体" w:cs="宋体"/>
          <w:szCs w:val="21"/>
          <w14:ligatures w14:val="none"/>
        </w:rPr>
        <w:t>4、方式：</w:t>
      </w:r>
      <w:r>
        <w:rPr>
          <w:rFonts w:hint="eastAsia" w:ascii="宋体" w:hAnsi="宋体" w:eastAsia="宋体" w:cs="宋体"/>
          <w:szCs w:val="21"/>
          <w14:ligatures w14:val="none"/>
        </w:rPr>
        <w:fldChar w:fldCharType="begin"/>
      </w:r>
      <w:r>
        <w:rPr>
          <w:rFonts w:hint="eastAsia" w:ascii="宋体" w:hAnsi="宋体" w:eastAsia="宋体" w:cs="宋体"/>
          <w:szCs w:val="21"/>
          <w14:ligatures w14:val="none"/>
        </w:rPr>
        <w:instrText xml:space="preserve"> HYPERLINK "mailto:凡有意参加投标供应商，请于上述时间内持单位营业执照复印件（加盖单位公章）、法定代表人授权委托书原件、被授权人身份证复印件（加盖单位公章）现场报名登记；或于上述时间内将单位营业执照复印件（加盖单位公章）、法定代表人授权委托书原件、被授权人身份证复印件（加盖单位公章）扫描或拍照发至采购代理机构经办人邮箱（497329158@qq.com）报名登记（报名资料开答疑会时现场交给采购代理机构），并备注好委托人联系电话；报名登记成功后，由采购代理机构将招标文件发至各投标供应商邮箱，逾期报名不予接受。" </w:instrText>
      </w:r>
      <w:r>
        <w:rPr>
          <w:rFonts w:hint="eastAsia" w:ascii="宋体" w:hAnsi="宋体" w:eastAsia="宋体" w:cs="宋体"/>
          <w:szCs w:val="21"/>
          <w14:ligatures w14:val="none"/>
        </w:rPr>
        <w:fldChar w:fldCharType="separate"/>
      </w:r>
      <w:r>
        <w:rPr>
          <w:rFonts w:hint="eastAsia" w:ascii="宋体" w:hAnsi="宋体" w:eastAsia="宋体" w:cs="宋体"/>
          <w:szCs w:val="21"/>
          <w14:ligatures w14:val="none"/>
        </w:rPr>
        <w:t>凡有意参加投标供应商，请于上述时间内持单位营业执照复印件（加盖单位公章）、法定代表人授权委托书原件、被授权人身份证复印件（加盖单位公章）现场报名登记；报名登记成功后，由代理机构将招标文件发至各投标供应商邮箱，逾期报名不予接受。</w:t>
      </w:r>
      <w:r>
        <w:rPr>
          <w:rFonts w:hint="eastAsia" w:ascii="宋体" w:hAnsi="宋体" w:eastAsia="宋体" w:cs="宋体"/>
          <w:szCs w:val="21"/>
          <w14:ligatures w14:val="none"/>
        </w:rPr>
        <w:fldChar w:fldCharType="end"/>
      </w:r>
      <w:r>
        <w:rPr>
          <w:rFonts w:hint="eastAsia" w:ascii="宋体" w:hAnsi="宋体" w:eastAsia="宋体" w:cs="宋体"/>
          <w:szCs w:val="21"/>
          <w14:ligatures w14:val="none"/>
        </w:rPr>
        <w:t>投标人应充分考虑并自行承担邮寄造成的一切风险。有关本次招标的事项若存在变动或修改，敬请及时关注“扬州市城建国有资产控股（集团）有限责任公司网站 ”发布的信息或更正公告。</w:t>
      </w:r>
    </w:p>
    <w:p w14:paraId="7AF7B3AA">
      <w:pPr>
        <w:tabs>
          <w:tab w:val="left" w:pos="900"/>
        </w:tabs>
        <w:spacing w:line="440" w:lineRule="exact"/>
        <w:ind w:firstLine="422" w:firstLineChars="200"/>
        <w:rPr>
          <w:rFonts w:hint="eastAsia" w:ascii="宋体" w:hAnsi="宋体" w:eastAsia="宋体" w:cs="Times New Roman"/>
          <w:b/>
          <w:bCs/>
          <w:szCs w:val="21"/>
          <w14:ligatures w14:val="none"/>
        </w:rPr>
      </w:pPr>
      <w:r>
        <w:rPr>
          <w:rFonts w:hint="eastAsia" w:ascii="宋体" w:hAnsi="宋体" w:eastAsia="宋体" w:cs="Times New Roman"/>
          <w:b/>
          <w:bCs/>
          <w:szCs w:val="21"/>
          <w14:ligatures w14:val="none"/>
        </w:rPr>
        <w:t>四、投标文件提交</w:t>
      </w:r>
    </w:p>
    <w:bookmarkEnd w:id="19"/>
    <w:bookmarkEnd w:id="20"/>
    <w:bookmarkEnd w:id="21"/>
    <w:bookmarkEnd w:id="22"/>
    <w:p w14:paraId="455E792B">
      <w:pPr>
        <w:tabs>
          <w:tab w:val="left" w:pos="900"/>
        </w:tabs>
        <w:spacing w:line="440" w:lineRule="exact"/>
        <w:ind w:firstLine="420" w:firstLineChars="200"/>
        <w:rPr>
          <w:rFonts w:hint="eastAsia" w:ascii="宋体" w:hAnsi="宋体" w:eastAsia="宋体" w:cs="宋体"/>
          <w:bCs/>
          <w:szCs w:val="21"/>
          <w14:ligatures w14:val="none"/>
        </w:rPr>
      </w:pPr>
      <w:r>
        <w:rPr>
          <w:rFonts w:hint="eastAsia" w:ascii="宋体" w:hAnsi="宋体" w:eastAsia="宋体" w:cs="宋体"/>
          <w:szCs w:val="21"/>
          <w14:ligatures w14:val="none"/>
        </w:rPr>
        <w:t>截止时间：</w:t>
      </w:r>
      <w:r>
        <w:rPr>
          <w:rFonts w:hint="eastAsia" w:ascii="宋体" w:hAnsi="宋体" w:eastAsia="宋体" w:cs="宋体"/>
          <w:bCs/>
          <w:szCs w:val="21"/>
          <w:highlight w:val="none"/>
          <w:u w:val="single"/>
          <w:lang w:eastAsia="zh-CN"/>
          <w14:ligatures w14:val="none"/>
        </w:rPr>
        <w:t>202</w:t>
      </w:r>
      <w:r>
        <w:rPr>
          <w:rFonts w:hint="eastAsia" w:ascii="宋体" w:hAnsi="宋体" w:eastAsia="宋体" w:cs="宋体"/>
          <w:bCs/>
          <w:szCs w:val="21"/>
          <w:highlight w:val="none"/>
          <w:u w:val="single"/>
          <w:lang w:val="en-US" w:eastAsia="zh-CN"/>
          <w14:ligatures w14:val="none"/>
        </w:rPr>
        <w:t>6</w:t>
      </w:r>
      <w:r>
        <w:rPr>
          <w:rFonts w:hint="eastAsia" w:ascii="宋体" w:hAnsi="宋体" w:eastAsia="宋体" w:cs="宋体"/>
          <w:bCs/>
          <w:szCs w:val="21"/>
          <w:highlight w:val="none"/>
          <w:u w:val="single"/>
          <w14:ligatures w14:val="none"/>
        </w:rPr>
        <w:t>年</w:t>
      </w:r>
      <w:r>
        <w:rPr>
          <w:rFonts w:hint="eastAsia" w:ascii="宋体" w:hAnsi="宋体" w:eastAsia="宋体" w:cs="宋体"/>
          <w:bCs/>
          <w:szCs w:val="21"/>
          <w:highlight w:val="none"/>
          <w:u w:val="single"/>
          <w:lang w:val="en-US" w:eastAsia="zh-CN"/>
          <w14:ligatures w14:val="none"/>
        </w:rPr>
        <w:t>4</w:t>
      </w:r>
      <w:r>
        <w:rPr>
          <w:rFonts w:hint="eastAsia" w:ascii="宋体" w:hAnsi="宋体" w:eastAsia="宋体" w:cs="宋体"/>
          <w:bCs/>
          <w:szCs w:val="21"/>
          <w:highlight w:val="none"/>
          <w:u w:val="single"/>
          <w14:ligatures w14:val="none"/>
        </w:rPr>
        <w:t>月</w:t>
      </w:r>
      <w:r>
        <w:rPr>
          <w:rFonts w:hint="eastAsia" w:ascii="宋体" w:hAnsi="宋体" w:eastAsia="宋体" w:cs="宋体"/>
          <w:bCs/>
          <w:szCs w:val="21"/>
          <w:highlight w:val="none"/>
          <w:u w:val="single"/>
          <w:lang w:val="en-US" w:eastAsia="zh-CN"/>
          <w14:ligatures w14:val="none"/>
        </w:rPr>
        <w:t>9</w:t>
      </w:r>
      <w:r>
        <w:rPr>
          <w:rFonts w:hint="eastAsia" w:ascii="宋体" w:hAnsi="宋体" w:eastAsia="宋体" w:cs="宋体"/>
          <w:bCs/>
          <w:szCs w:val="21"/>
          <w:highlight w:val="none"/>
          <w:u w:val="single"/>
          <w14:ligatures w14:val="none"/>
        </w:rPr>
        <w:t>日</w:t>
      </w:r>
      <w:r>
        <w:rPr>
          <w:rFonts w:hint="eastAsia" w:ascii="宋体" w:hAnsi="宋体" w:eastAsia="宋体" w:cs="宋体"/>
          <w:bCs/>
          <w:szCs w:val="21"/>
          <w:highlight w:val="none"/>
          <w:u w:val="single"/>
          <w:lang w:val="en-US" w:eastAsia="zh-CN"/>
          <w14:ligatures w14:val="none"/>
        </w:rPr>
        <w:t>15</w:t>
      </w:r>
      <w:r>
        <w:rPr>
          <w:rFonts w:hint="eastAsia" w:ascii="宋体" w:hAnsi="宋体" w:eastAsia="宋体" w:cs="宋体"/>
          <w:bCs/>
          <w:szCs w:val="21"/>
          <w:highlight w:val="none"/>
          <w:u w:val="single"/>
          <w14:ligatures w14:val="none"/>
        </w:rPr>
        <w:t>点30分</w:t>
      </w:r>
      <w:r>
        <w:rPr>
          <w:rFonts w:hint="eastAsia" w:ascii="宋体" w:hAnsi="宋体" w:eastAsia="宋体" w:cs="宋体"/>
          <w:bCs/>
          <w:szCs w:val="21"/>
          <w:highlight w:val="none"/>
          <w14:ligatures w14:val="none"/>
        </w:rPr>
        <w:t>（</w:t>
      </w:r>
      <w:r>
        <w:rPr>
          <w:rFonts w:hint="eastAsia" w:ascii="宋体" w:hAnsi="宋体" w:eastAsia="宋体" w:cs="宋体"/>
          <w:bCs/>
          <w:szCs w:val="21"/>
          <w14:ligatures w14:val="none"/>
        </w:rPr>
        <w:t>北京时间）</w:t>
      </w:r>
    </w:p>
    <w:p w14:paraId="361C8CE4">
      <w:pPr>
        <w:spacing w:line="440" w:lineRule="exact"/>
        <w:ind w:firstLine="420" w:firstLineChars="200"/>
        <w:rPr>
          <w:rFonts w:hint="eastAsia" w:ascii="宋体" w:hAnsi="宋体" w:eastAsia="宋体" w:cs="Times New Roman"/>
          <w:szCs w:val="21"/>
          <w14:ligatures w14:val="none"/>
        </w:rPr>
      </w:pPr>
      <w:r>
        <w:rPr>
          <w:rFonts w:hint="eastAsia" w:ascii="宋体" w:hAnsi="宋体" w:eastAsia="宋体" w:cs="Times New Roman"/>
          <w:szCs w:val="21"/>
          <w14:ligatures w14:val="none"/>
        </w:rPr>
        <w:t>地点：</w:t>
      </w:r>
      <w:r>
        <w:rPr>
          <w:rFonts w:hint="eastAsia" w:ascii="宋体" w:hAnsi="宋体" w:eastAsia="宋体" w:cs="Times New Roman"/>
          <w:szCs w:val="21"/>
          <w:lang w:eastAsia="zh-CN"/>
          <w14:ligatures w14:val="none"/>
        </w:rPr>
        <w:t>苏世建设管理集团有限公司</w:t>
      </w:r>
      <w:r>
        <w:rPr>
          <w:rFonts w:hint="eastAsia" w:ascii="宋体" w:hAnsi="宋体" w:eastAsia="宋体" w:cs="Times New Roman"/>
          <w:szCs w:val="21"/>
          <w14:ligatures w14:val="none"/>
        </w:rPr>
        <w:t>开标室（</w:t>
      </w:r>
      <w:r>
        <w:rPr>
          <w:rFonts w:hint="eastAsia" w:ascii="宋体" w:hAnsi="宋体" w:eastAsia="宋体" w:cs="Times New Roman"/>
          <w:szCs w:val="21"/>
          <w:lang w:eastAsia="zh-CN"/>
          <w14:ligatures w14:val="none"/>
        </w:rPr>
        <w:t>扬州市邗江区国展路29号星耀天地商务中心1栋23层</w:t>
      </w:r>
      <w:r>
        <w:rPr>
          <w:rFonts w:hint="eastAsia" w:ascii="宋体" w:hAnsi="宋体" w:eastAsia="宋体" w:cs="Times New Roman"/>
          <w:szCs w:val="21"/>
          <w14:ligatures w14:val="none"/>
        </w:rPr>
        <w:t>）</w:t>
      </w:r>
    </w:p>
    <w:p w14:paraId="79DC6DCB">
      <w:pPr>
        <w:tabs>
          <w:tab w:val="left" w:pos="900"/>
        </w:tabs>
        <w:spacing w:line="440" w:lineRule="exact"/>
        <w:ind w:firstLine="420" w:firstLineChars="200"/>
        <w:rPr>
          <w:rFonts w:hint="eastAsia" w:ascii="宋体" w:hAnsi="宋体" w:eastAsia="宋体" w:cs="宋体"/>
          <w:szCs w:val="21"/>
          <w:lang w:eastAsia="zh-CN"/>
          <w14:ligatures w14:val="none"/>
        </w:rPr>
      </w:pPr>
      <w:r>
        <w:rPr>
          <w:rFonts w:hint="eastAsia" w:ascii="宋体" w:hAnsi="宋体" w:eastAsia="宋体" w:cs="宋体"/>
          <w:szCs w:val="21"/>
          <w14:ligatures w14:val="none"/>
        </w:rPr>
        <w:t>联系人：</w:t>
      </w:r>
      <w:r>
        <w:rPr>
          <w:rFonts w:hint="eastAsia" w:ascii="宋体" w:hAnsi="宋体" w:eastAsia="宋体" w:cs="宋体"/>
          <w:szCs w:val="21"/>
          <w:lang w:eastAsia="zh-CN"/>
          <w14:ligatures w14:val="none"/>
        </w:rPr>
        <w:t>王先生</w:t>
      </w:r>
    </w:p>
    <w:p w14:paraId="6AC103CA">
      <w:pPr>
        <w:spacing w:line="440" w:lineRule="exact"/>
        <w:ind w:firstLine="420" w:firstLineChars="200"/>
        <w:rPr>
          <w:rFonts w:hint="eastAsia" w:ascii="宋体" w:hAnsi="宋体" w:eastAsia="宋体" w:cs="Times New Roman"/>
          <w:szCs w:val="21"/>
          <w:lang w:eastAsia="zh-CN"/>
          <w14:ligatures w14:val="none"/>
        </w:rPr>
      </w:pPr>
      <w:r>
        <w:rPr>
          <w:rFonts w:hint="eastAsia" w:ascii="宋体" w:hAnsi="宋体" w:eastAsia="宋体" w:cs="宋体"/>
          <w:szCs w:val="21"/>
          <w14:ligatures w14:val="none"/>
        </w:rPr>
        <w:t>联系电话：</w:t>
      </w:r>
      <w:r>
        <w:rPr>
          <w:rFonts w:hint="eastAsia" w:ascii="宋体" w:hAnsi="宋体" w:eastAsia="宋体" w:cs="宋体"/>
          <w:szCs w:val="21"/>
          <w:lang w:eastAsia="zh-CN"/>
          <w14:ligatures w14:val="none"/>
        </w:rPr>
        <w:t>18036780572</w:t>
      </w:r>
    </w:p>
    <w:p w14:paraId="13B024FD">
      <w:pPr>
        <w:spacing w:line="440" w:lineRule="exact"/>
        <w:ind w:firstLine="422" w:firstLineChars="200"/>
        <w:rPr>
          <w:rFonts w:hint="eastAsia" w:ascii="宋体" w:hAnsi="宋体" w:eastAsia="宋体" w:cs="Times New Roman"/>
          <w:b/>
          <w:bCs/>
          <w:szCs w:val="21"/>
          <w14:ligatures w14:val="none"/>
        </w:rPr>
      </w:pPr>
      <w:r>
        <w:rPr>
          <w:rFonts w:hint="eastAsia" w:ascii="宋体" w:hAnsi="宋体" w:eastAsia="宋体" w:cs="Times New Roman"/>
          <w:b/>
          <w:bCs/>
          <w:szCs w:val="21"/>
          <w14:ligatures w14:val="none"/>
        </w:rPr>
        <w:t>五、投标文件开启</w:t>
      </w:r>
    </w:p>
    <w:p w14:paraId="19967D04">
      <w:pPr>
        <w:tabs>
          <w:tab w:val="left" w:pos="900"/>
        </w:tabs>
        <w:spacing w:line="440" w:lineRule="exact"/>
        <w:ind w:firstLine="420" w:firstLineChars="200"/>
        <w:rPr>
          <w:rFonts w:hint="eastAsia" w:ascii="宋体" w:hAnsi="宋体" w:eastAsia="宋体" w:cs="宋体"/>
          <w:bCs/>
          <w:szCs w:val="21"/>
          <w14:ligatures w14:val="none"/>
        </w:rPr>
      </w:pPr>
      <w:r>
        <w:rPr>
          <w:rFonts w:hint="eastAsia" w:ascii="宋体" w:hAnsi="宋体" w:eastAsia="宋体" w:cs="宋体"/>
          <w:szCs w:val="21"/>
          <w14:ligatures w14:val="none"/>
        </w:rPr>
        <w:t>时间：</w:t>
      </w:r>
      <w:r>
        <w:rPr>
          <w:rFonts w:hint="eastAsia" w:ascii="宋体" w:hAnsi="宋体" w:eastAsia="宋体" w:cs="宋体"/>
          <w:bCs/>
          <w:szCs w:val="21"/>
          <w:highlight w:val="none"/>
          <w:u w:val="single"/>
          <w:lang w:val="en-US" w:eastAsia="zh-CN"/>
          <w14:ligatures w14:val="none"/>
        </w:rPr>
        <w:t>同投标截止时间</w:t>
      </w:r>
      <w:r>
        <w:rPr>
          <w:rFonts w:hint="eastAsia" w:ascii="宋体" w:hAnsi="宋体" w:eastAsia="宋体" w:cs="宋体"/>
          <w:bCs/>
          <w:szCs w:val="21"/>
          <w14:ligatures w14:val="none"/>
        </w:rPr>
        <w:t>（北京时间）</w:t>
      </w:r>
    </w:p>
    <w:p w14:paraId="04C9AB12">
      <w:pPr>
        <w:spacing w:line="440" w:lineRule="exact"/>
        <w:ind w:firstLine="420" w:firstLineChars="200"/>
        <w:rPr>
          <w:rFonts w:hint="eastAsia" w:ascii="宋体" w:hAnsi="宋体" w:eastAsia="宋体" w:cs="Times New Roman"/>
          <w:szCs w:val="21"/>
          <w14:ligatures w14:val="none"/>
        </w:rPr>
      </w:pPr>
      <w:r>
        <w:rPr>
          <w:rFonts w:hint="eastAsia" w:ascii="宋体" w:hAnsi="宋体" w:eastAsia="宋体" w:cs="Times New Roman"/>
          <w:szCs w:val="21"/>
          <w14:ligatures w14:val="none"/>
        </w:rPr>
        <w:t>地点：</w:t>
      </w:r>
      <w:r>
        <w:rPr>
          <w:rFonts w:hint="eastAsia" w:ascii="宋体" w:hAnsi="宋体" w:eastAsia="宋体" w:cs="Times New Roman"/>
          <w:szCs w:val="21"/>
          <w:lang w:eastAsia="zh-CN"/>
          <w14:ligatures w14:val="none"/>
        </w:rPr>
        <w:t>苏世建设管理集团有限公司</w:t>
      </w:r>
      <w:r>
        <w:rPr>
          <w:rFonts w:hint="eastAsia" w:ascii="宋体" w:hAnsi="宋体" w:eastAsia="宋体" w:cs="Times New Roman"/>
          <w:szCs w:val="21"/>
          <w14:ligatures w14:val="none"/>
        </w:rPr>
        <w:t>开标室（</w:t>
      </w:r>
      <w:r>
        <w:rPr>
          <w:rFonts w:hint="eastAsia" w:ascii="宋体" w:hAnsi="宋体" w:eastAsia="宋体" w:cs="Times New Roman"/>
          <w:szCs w:val="21"/>
          <w:lang w:eastAsia="zh-CN"/>
          <w14:ligatures w14:val="none"/>
        </w:rPr>
        <w:t>扬州市邗江区国展路29号星耀天地商务中心1栋23层</w:t>
      </w:r>
      <w:r>
        <w:rPr>
          <w:rFonts w:hint="eastAsia" w:ascii="宋体" w:hAnsi="宋体" w:eastAsia="宋体" w:cs="Times New Roman"/>
          <w:szCs w:val="21"/>
          <w14:ligatures w14:val="none"/>
        </w:rPr>
        <w:t>）</w:t>
      </w:r>
    </w:p>
    <w:p w14:paraId="32118903">
      <w:pPr>
        <w:spacing w:line="440" w:lineRule="exact"/>
        <w:ind w:firstLine="422" w:firstLineChars="200"/>
        <w:rPr>
          <w:rFonts w:hint="eastAsia" w:ascii="宋体" w:hAnsi="宋体" w:eastAsia="宋体" w:cs="Times New Roman"/>
          <w:b/>
          <w:bCs/>
          <w:szCs w:val="21"/>
          <w14:ligatures w14:val="none"/>
        </w:rPr>
      </w:pPr>
      <w:r>
        <w:rPr>
          <w:rFonts w:hint="eastAsia" w:ascii="宋体" w:hAnsi="宋体" w:eastAsia="宋体" w:cs="Times New Roman"/>
          <w:b/>
          <w:bCs/>
          <w:szCs w:val="21"/>
          <w14:ligatures w14:val="none"/>
        </w:rPr>
        <w:t>六、其它补充事宜</w:t>
      </w:r>
    </w:p>
    <w:p w14:paraId="5E6A443B">
      <w:pPr>
        <w:spacing w:line="440" w:lineRule="exact"/>
        <w:ind w:left="420" w:leftChars="200"/>
        <w:rPr>
          <w:rFonts w:hint="eastAsia" w:ascii="宋体" w:hAnsi="宋体" w:eastAsia="宋体" w:cs="宋体"/>
          <w:i/>
          <w:iCs/>
          <w:szCs w:val="21"/>
          <w:u w:val="single"/>
          <w14:ligatures w14:val="none"/>
        </w:rPr>
      </w:pPr>
      <w:r>
        <w:rPr>
          <w:rFonts w:hint="eastAsia" w:ascii="宋体" w:hAnsi="宋体" w:eastAsia="宋体" w:cs="宋体"/>
          <w:i/>
          <w:iCs/>
          <w:szCs w:val="21"/>
          <w:u w:val="single"/>
          <w14:ligatures w14:val="none"/>
        </w:rPr>
        <w:t>1、本招标文件中斜体下划线部分为实质性响应条件，为必须遵守的条件，如不满足将作无效投标处理。</w:t>
      </w:r>
    </w:p>
    <w:p w14:paraId="535B2662">
      <w:pPr>
        <w:spacing w:line="440" w:lineRule="exact"/>
        <w:ind w:firstLine="420" w:firstLineChars="200"/>
        <w:rPr>
          <w:rFonts w:hint="eastAsia" w:ascii="宋体" w:hAnsi="宋体" w:eastAsia="宋体" w:cs="宋体"/>
          <w:szCs w:val="21"/>
          <w14:ligatures w14:val="none"/>
        </w:rPr>
      </w:pPr>
      <w:r>
        <w:rPr>
          <w:rFonts w:hint="eastAsia" w:ascii="宋体" w:hAnsi="宋体" w:eastAsia="宋体" w:cs="宋体"/>
          <w:szCs w:val="21"/>
          <w14:ligatures w14:val="none"/>
        </w:rPr>
        <w:t>2、本项目不收取投标保证金。</w:t>
      </w:r>
    </w:p>
    <w:p w14:paraId="5DF85139">
      <w:pPr>
        <w:spacing w:line="440" w:lineRule="exact"/>
        <w:ind w:firstLine="420" w:firstLineChars="200"/>
        <w:rPr>
          <w:rFonts w:hint="eastAsia" w:ascii="宋体" w:hAnsi="宋体" w:eastAsia="宋体" w:cs="宋体"/>
          <w:szCs w:val="21"/>
          <w14:ligatures w14:val="none"/>
        </w:rPr>
      </w:pPr>
      <w:r>
        <w:rPr>
          <w:rFonts w:hint="eastAsia" w:ascii="宋体" w:hAnsi="宋体" w:eastAsia="宋体" w:cs="宋体"/>
          <w:szCs w:val="21"/>
          <w14:ligatures w14:val="none"/>
        </w:rPr>
        <w:t>3、投标文件一式伍份(一份正本，肆份副本)，每份投标文件须清楚地标明“正本”或“副本”字样，一旦副本与正本不符，以正本为准。电子版投标文件壹份(一般应为pdf格式，U盘形式（单独密封）、随纸质正本文件一并提交)</w:t>
      </w:r>
      <w:r>
        <w:rPr>
          <w:rFonts w:hint="eastAsia" w:ascii="宋体" w:hAnsi="宋体" w:eastAsia="宋体" w:cs="宋体"/>
          <w:color w:val="0000FF"/>
          <w:szCs w:val="21"/>
          <w14:ligatures w14:val="none"/>
        </w:rPr>
        <w:t>。</w:t>
      </w:r>
      <w:r>
        <w:rPr>
          <w:rFonts w:hint="eastAsia" w:ascii="宋体" w:hAnsi="宋体" w:eastAsia="宋体" w:cs="宋体"/>
          <w:szCs w:val="21"/>
          <w14:ligatures w14:val="none"/>
        </w:rPr>
        <w:t>当电子版文件和纸质正本文件不一致时，以纸质正本文件为准。电子版文件用于辅助评标和存档，投标人需承担前述不一致造成的不利后果。</w:t>
      </w:r>
    </w:p>
    <w:p w14:paraId="51AD5BEB">
      <w:pPr>
        <w:adjustRightInd w:val="0"/>
        <w:snapToGrid w:val="0"/>
        <w:spacing w:line="440" w:lineRule="exact"/>
        <w:ind w:firstLine="420" w:firstLineChars="200"/>
        <w:rPr>
          <w:rFonts w:ascii="Times New Roman" w:hAnsi="Times New Roman" w:eastAsia="宋体" w:cs="Times New Roman"/>
          <w14:ligatures w14:val="none"/>
        </w:rPr>
      </w:pPr>
      <w:r>
        <w:rPr>
          <w:rFonts w:hint="eastAsia" w:ascii="宋体" w:hAnsi="宋体" w:eastAsia="宋体" w:cs="宋体"/>
          <w:szCs w:val="21"/>
          <w14:ligatures w14:val="none"/>
        </w:rPr>
        <w:t>4、本招标文件提供及公告期限：自“扬州市城建国有资产控股（集团）有限责任公司网站”发布之日起5个工作日。</w:t>
      </w:r>
      <w:r>
        <w:rPr>
          <w:rFonts w:hint="eastAsia" w:ascii="宋体" w:hAnsi="宋体" w:eastAsia="宋体" w:cs="宋体"/>
          <w14:ligatures w14:val="none"/>
        </w:rPr>
        <w:t>有关本次投标的事项若存在变动或修改，敬请及时关注</w:t>
      </w:r>
      <w:r>
        <w:rPr>
          <w:rFonts w:hint="eastAsia" w:ascii="宋体" w:hAnsi="宋体" w:eastAsia="宋体" w:cs="宋体"/>
          <w:szCs w:val="21"/>
          <w14:ligatures w14:val="none"/>
        </w:rPr>
        <w:t>“扬州市城建国有资产控股（集团）有限责任公司网站”</w:t>
      </w:r>
      <w:r>
        <w:rPr>
          <w:rFonts w:hint="eastAsia" w:ascii="宋体" w:hAnsi="宋体" w:eastAsia="宋体" w:cs="宋体"/>
          <w14:ligatures w14:val="none"/>
        </w:rPr>
        <w:t>发布的信息或更正公告</w:t>
      </w:r>
      <w:r>
        <w:rPr>
          <w:rFonts w:hint="eastAsia" w:ascii="宋体" w:hAnsi="宋体" w:eastAsia="宋体" w:cs="宋体"/>
          <w:szCs w:val="21"/>
          <w14:ligatures w14:val="none"/>
        </w:rPr>
        <w:t>，无论供应商下载查看与否，均视为已知晓所有关于本项目的实质性要求内容。</w:t>
      </w:r>
    </w:p>
    <w:p w14:paraId="4E3F650F">
      <w:pPr>
        <w:spacing w:line="440" w:lineRule="exact"/>
        <w:ind w:firstLine="422" w:firstLineChars="200"/>
        <w:rPr>
          <w:rFonts w:hint="eastAsia" w:ascii="宋体" w:hAnsi="宋体" w:eastAsia="宋体" w:cs="Times New Roman"/>
          <w:b/>
          <w:bCs/>
          <w:szCs w:val="21"/>
          <w14:ligatures w14:val="none"/>
        </w:rPr>
      </w:pPr>
      <w:r>
        <w:rPr>
          <w:rFonts w:hint="eastAsia" w:ascii="宋体" w:hAnsi="宋体" w:eastAsia="宋体" w:cs="Times New Roman"/>
          <w:b/>
          <w:bCs/>
          <w:szCs w:val="21"/>
          <w14:ligatures w14:val="none"/>
        </w:rPr>
        <w:t>七、</w:t>
      </w:r>
      <w:r>
        <w:rPr>
          <w:rFonts w:hint="eastAsia" w:ascii="宋体" w:hAnsi="宋体" w:eastAsia="宋体" w:cs="宋体"/>
          <w:b/>
          <w:bCs/>
          <w14:ligatures w14:val="none"/>
        </w:rPr>
        <w:t>本次招标联系方式</w:t>
      </w:r>
    </w:p>
    <w:p w14:paraId="06D29D1C">
      <w:pPr>
        <w:spacing w:line="440" w:lineRule="exact"/>
        <w:ind w:right="-176" w:firstLine="420" w:firstLineChars="200"/>
        <w:rPr>
          <w:rFonts w:hint="eastAsia" w:ascii="宋体" w:hAnsi="宋体" w:eastAsia="宋体" w:cs="Times New Roman"/>
          <w:szCs w:val="21"/>
          <w14:ligatures w14:val="none"/>
        </w:rPr>
      </w:pPr>
      <w:r>
        <w:rPr>
          <w:rFonts w:hint="eastAsia" w:ascii="宋体" w:hAnsi="宋体" w:eastAsia="宋体" w:cs="Times New Roman"/>
          <w:szCs w:val="21"/>
          <w14:ligatures w14:val="none"/>
        </w:rPr>
        <w:t>1、采购人信息</w:t>
      </w:r>
    </w:p>
    <w:p w14:paraId="41A4191E">
      <w:pPr>
        <w:tabs>
          <w:tab w:val="left" w:pos="900"/>
        </w:tabs>
        <w:spacing w:line="440" w:lineRule="exact"/>
        <w:ind w:firstLine="420" w:firstLineChars="200"/>
        <w:textAlignment w:val="baseline"/>
        <w:rPr>
          <w:rFonts w:hint="eastAsia" w:ascii="宋体" w:hAnsi="宋体" w:eastAsia="宋体" w:cs="宋体"/>
          <w14:ligatures w14:val="none"/>
        </w:rPr>
      </w:pPr>
      <w:r>
        <w:rPr>
          <w:rFonts w:ascii="宋体" w:hAnsi="宋体" w:eastAsia="宋体" w:cs="宋体"/>
          <w14:ligatures w14:val="none"/>
        </w:rPr>
        <w:t>名称：</w:t>
      </w:r>
      <w:r>
        <w:rPr>
          <w:rFonts w:hint="eastAsia" w:ascii="宋体" w:hAnsi="宋体" w:eastAsia="宋体" w:cs="宋体"/>
          <w14:ligatures w14:val="none"/>
        </w:rPr>
        <w:t>扬州市名城旅游发展有限公司</w:t>
      </w:r>
    </w:p>
    <w:p w14:paraId="388C1EF1">
      <w:pPr>
        <w:tabs>
          <w:tab w:val="left" w:pos="900"/>
        </w:tabs>
        <w:spacing w:line="440" w:lineRule="exact"/>
        <w:ind w:firstLine="420" w:firstLineChars="200"/>
        <w:textAlignment w:val="baseline"/>
        <w:rPr>
          <w:rFonts w:hint="eastAsia" w:ascii="宋体" w:hAnsi="宋体" w:eastAsia="宋体" w:cs="宋体"/>
          <w14:ligatures w14:val="none"/>
        </w:rPr>
      </w:pPr>
      <w:r>
        <w:rPr>
          <w:rFonts w:hint="eastAsia" w:ascii="宋体" w:hAnsi="宋体" w:eastAsia="宋体" w:cs="宋体"/>
          <w14:ligatures w14:val="none"/>
        </w:rPr>
        <w:t>地址：扬州市东关街27号</w:t>
      </w:r>
    </w:p>
    <w:p w14:paraId="5C295F86">
      <w:pPr>
        <w:tabs>
          <w:tab w:val="left" w:pos="900"/>
        </w:tabs>
        <w:spacing w:line="440" w:lineRule="exact"/>
        <w:ind w:firstLine="420" w:firstLineChars="200"/>
        <w:textAlignment w:val="baseline"/>
        <w:rPr>
          <w:rFonts w:hint="eastAsia" w:ascii="宋体" w:hAnsi="宋体" w:eastAsia="宋体" w:cs="宋体"/>
          <w14:ligatures w14:val="none"/>
        </w:rPr>
      </w:pPr>
      <w:r>
        <w:rPr>
          <w:rFonts w:hint="eastAsia" w:ascii="宋体" w:hAnsi="宋体" w:eastAsia="宋体" w:cs="宋体"/>
          <w14:ligatures w14:val="none"/>
        </w:rPr>
        <w:t>联系方式：</w:t>
      </w:r>
      <w:r>
        <w:rPr>
          <w:rFonts w:hint="eastAsia" w:ascii="宋体" w:hAnsi="宋体" w:eastAsia="宋体" w:cs="宋体"/>
          <w:lang w:val="en-US" w:eastAsia="zh-CN"/>
          <w14:ligatures w14:val="none"/>
        </w:rPr>
        <w:t xml:space="preserve">李先生 </w:t>
      </w:r>
      <w:r>
        <w:rPr>
          <w:rFonts w:hint="eastAsia" w:ascii="宋体" w:hAnsi="宋体" w:eastAsia="宋体" w:cs="宋体"/>
          <w14:ligatures w14:val="none"/>
        </w:rPr>
        <w:t xml:space="preserve">15995135765 </w:t>
      </w:r>
    </w:p>
    <w:p w14:paraId="1E2DA0AD">
      <w:pPr>
        <w:spacing w:line="440" w:lineRule="exact"/>
        <w:ind w:firstLine="420" w:firstLineChars="200"/>
        <w:rPr>
          <w:rFonts w:hint="eastAsia" w:ascii="宋体" w:hAnsi="宋体" w:eastAsia="宋体" w:cs="宋体"/>
          <w:szCs w:val="21"/>
          <w14:ligatures w14:val="none"/>
        </w:rPr>
      </w:pPr>
      <w:r>
        <w:rPr>
          <w:rFonts w:hint="eastAsia" w:ascii="宋体" w:hAnsi="宋体" w:eastAsia="宋体" w:cs="宋体"/>
          <w:szCs w:val="21"/>
          <w14:ligatures w14:val="none"/>
        </w:rPr>
        <w:t>2.采购代理机构信息</w:t>
      </w:r>
    </w:p>
    <w:p w14:paraId="7BCC1C7D">
      <w:pPr>
        <w:adjustRightInd w:val="0"/>
        <w:snapToGrid w:val="0"/>
        <w:spacing w:line="440" w:lineRule="exact"/>
        <w:ind w:firstLine="420" w:firstLineChars="200"/>
        <w:rPr>
          <w:rFonts w:hint="eastAsia" w:ascii="宋体" w:hAnsi="宋体" w:eastAsia="宋体" w:cs="宋体"/>
          <w:kern w:val="0"/>
          <w:szCs w:val="21"/>
          <w:lang w:eastAsia="zh-CN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>名    称：</w:t>
      </w:r>
      <w:r>
        <w:rPr>
          <w:rFonts w:hint="eastAsia" w:ascii="宋体" w:hAnsi="宋体" w:eastAsia="宋体" w:cs="宋体"/>
          <w:kern w:val="0"/>
          <w:szCs w:val="21"/>
          <w:lang w:eastAsia="zh-CN"/>
          <w14:ligatures w14:val="none"/>
        </w:rPr>
        <w:t>苏世建设管理集团有限公司</w:t>
      </w:r>
    </w:p>
    <w:p w14:paraId="0A6AAB3E">
      <w:pPr>
        <w:adjustRightInd w:val="0"/>
        <w:snapToGrid w:val="0"/>
        <w:spacing w:line="440" w:lineRule="exact"/>
        <w:ind w:firstLine="420" w:firstLineChars="200"/>
        <w:rPr>
          <w:rFonts w:hint="eastAsia" w:ascii="宋体" w:hAnsi="宋体" w:eastAsia="宋体" w:cs="宋体"/>
          <w:kern w:val="0"/>
          <w:szCs w:val="21"/>
          <w:lang w:eastAsia="zh-CN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>地  址：</w:t>
      </w:r>
      <w:r>
        <w:rPr>
          <w:rFonts w:hint="eastAsia" w:ascii="宋体" w:hAnsi="宋体" w:eastAsia="宋体" w:cs="宋体"/>
          <w:kern w:val="0"/>
          <w:szCs w:val="21"/>
          <w:lang w:eastAsia="zh-CN"/>
          <w14:ligatures w14:val="none"/>
        </w:rPr>
        <w:t>扬州市邗江区国展路29号星耀天地商务中心1栋23层</w:t>
      </w:r>
    </w:p>
    <w:p w14:paraId="67DAFE79">
      <w:pPr>
        <w:adjustRightInd w:val="0"/>
        <w:snapToGrid w:val="0"/>
        <w:spacing w:line="440" w:lineRule="exact"/>
        <w:ind w:firstLine="420" w:firstLineChars="200"/>
        <w:rPr>
          <w:rFonts w:hint="eastAsia" w:ascii="宋体" w:hAnsi="宋体" w:eastAsia="宋体" w:cs="宋体"/>
          <w:szCs w:val="21"/>
          <w14:ligatures w14:val="none"/>
        </w:rPr>
      </w:pPr>
      <w:r>
        <w:rPr>
          <w:rFonts w:hint="eastAsia" w:ascii="宋体" w:hAnsi="宋体" w:eastAsia="宋体" w:cs="宋体"/>
          <w:szCs w:val="21"/>
          <w14:ligatures w14:val="none"/>
        </w:rPr>
        <w:t>联系方式：</w:t>
      </w:r>
      <w:r>
        <w:rPr>
          <w:rFonts w:hint="eastAsia" w:ascii="宋体" w:hAnsi="宋体" w:eastAsia="宋体" w:cs="宋体"/>
          <w:szCs w:val="21"/>
          <w:lang w:val="en-US" w:eastAsia="zh-CN"/>
          <w14:ligatures w14:val="none"/>
        </w:rPr>
        <w:t>王先生</w:t>
      </w:r>
      <w:r>
        <w:rPr>
          <w:rFonts w:hint="eastAsia" w:ascii="宋体" w:hAnsi="宋体" w:eastAsia="宋体" w:cs="宋体"/>
          <w:kern w:val="0"/>
          <w:szCs w:val="21"/>
          <w:lang w:eastAsia="zh-CN"/>
          <w14:ligatures w14:val="none"/>
        </w:rPr>
        <w:t>18036780572</w:t>
      </w:r>
      <w:r>
        <w:rPr>
          <w:rFonts w:hint="eastAsia" w:ascii="宋体" w:hAnsi="宋体" w:eastAsia="宋体" w:cs="宋体"/>
          <w:szCs w:val="21"/>
          <w14:ligatures w14:val="none"/>
        </w:rPr>
        <w:t xml:space="preserve">                             </w:t>
      </w:r>
    </w:p>
    <w:p w14:paraId="35221139">
      <w:pPr>
        <w:adjustRightInd w:val="0"/>
        <w:snapToGrid w:val="0"/>
        <w:spacing w:line="440" w:lineRule="exact"/>
        <w:ind w:firstLine="420" w:firstLineChars="200"/>
        <w:jc w:val="right"/>
        <w:rPr>
          <w:rFonts w:hint="eastAsia" w:ascii="宋体" w:hAnsi="宋体" w:eastAsia="宋体" w:cs="宋体"/>
          <w:szCs w:val="21"/>
          <w14:ligatures w14:val="none"/>
        </w:rPr>
      </w:pPr>
    </w:p>
    <w:p w14:paraId="2A1C73B7">
      <w:pPr>
        <w:adjustRightInd w:val="0"/>
        <w:snapToGrid w:val="0"/>
        <w:spacing w:line="440" w:lineRule="exact"/>
        <w:ind w:left="4200" w:leftChars="0" w:firstLine="420" w:firstLineChars="200"/>
        <w:jc w:val="center"/>
        <w:rPr>
          <w:rFonts w:hint="eastAsia" w:ascii="宋体" w:hAnsi="宋体" w:eastAsia="宋体" w:cs="宋体"/>
          <w:szCs w:val="21"/>
          <w:lang w:eastAsia="zh-CN"/>
          <w14:ligatures w14:val="none"/>
        </w:rPr>
      </w:pPr>
      <w:r>
        <w:rPr>
          <w:rFonts w:hint="eastAsia" w:ascii="宋体" w:hAnsi="宋体" w:eastAsia="宋体" w:cs="宋体"/>
          <w:szCs w:val="21"/>
          <w:lang w:eastAsia="zh-CN"/>
          <w14:ligatures w14:val="none"/>
        </w:rPr>
        <w:t>苏世建设管理集团有限公司</w:t>
      </w:r>
    </w:p>
    <w:p w14:paraId="1EB997E1">
      <w:pPr>
        <w:adjustRightInd w:val="0"/>
        <w:snapToGrid w:val="0"/>
        <w:spacing w:line="440" w:lineRule="exact"/>
        <w:ind w:left="4200" w:leftChars="0" w:firstLine="420" w:firstLineChars="200"/>
        <w:jc w:val="center"/>
      </w:pPr>
      <w:r>
        <w:rPr>
          <w:rFonts w:hint="eastAsia" w:ascii="宋体" w:hAnsi="宋体" w:eastAsia="宋体" w:cs="宋体"/>
          <w:bCs/>
          <w:szCs w:val="21"/>
          <w:highlight w:val="none"/>
          <w:u w:val="none"/>
          <w:lang w:eastAsia="zh-CN"/>
          <w14:ligatures w14:val="none"/>
        </w:rPr>
        <w:t>202</w:t>
      </w:r>
      <w:r>
        <w:rPr>
          <w:rFonts w:hint="eastAsia" w:ascii="宋体" w:hAnsi="宋体" w:eastAsia="宋体" w:cs="宋体"/>
          <w:bCs/>
          <w:szCs w:val="21"/>
          <w:highlight w:val="none"/>
          <w:u w:val="none"/>
          <w:lang w:val="en-US" w:eastAsia="zh-CN"/>
          <w14:ligatures w14:val="none"/>
        </w:rPr>
        <w:t>6</w:t>
      </w:r>
      <w:r>
        <w:rPr>
          <w:rFonts w:hint="eastAsia" w:ascii="宋体" w:hAnsi="宋体" w:eastAsia="宋体" w:cs="宋体"/>
          <w:bCs/>
          <w:szCs w:val="21"/>
          <w:highlight w:val="none"/>
          <w:u w:val="none"/>
          <w14:ligatures w14:val="none"/>
        </w:rPr>
        <w:t>年</w:t>
      </w:r>
      <w:r>
        <w:rPr>
          <w:rFonts w:hint="eastAsia" w:ascii="宋体" w:hAnsi="宋体" w:eastAsia="宋体" w:cs="宋体"/>
          <w:bCs/>
          <w:szCs w:val="21"/>
          <w:highlight w:val="none"/>
          <w:u w:val="none"/>
          <w:lang w:val="en-US" w:eastAsia="zh-CN"/>
          <w14:ligatures w14:val="none"/>
        </w:rPr>
        <w:t>3</w:t>
      </w:r>
      <w:r>
        <w:rPr>
          <w:rFonts w:hint="eastAsia" w:ascii="宋体" w:hAnsi="宋体" w:eastAsia="宋体" w:cs="宋体"/>
          <w:bCs/>
          <w:szCs w:val="21"/>
          <w:highlight w:val="none"/>
          <w:u w:val="none"/>
          <w14:ligatures w14:val="none"/>
        </w:rPr>
        <w:t>月</w:t>
      </w:r>
      <w:r>
        <w:rPr>
          <w:rFonts w:hint="eastAsia" w:ascii="宋体" w:hAnsi="宋体" w:eastAsia="宋体" w:cs="宋体"/>
          <w:bCs/>
          <w:szCs w:val="21"/>
          <w:highlight w:val="none"/>
          <w:u w:val="none"/>
          <w:lang w:val="en-US" w:eastAsia="zh-CN"/>
          <w14:ligatures w14:val="none"/>
        </w:rPr>
        <w:t>19日</w:t>
      </w:r>
      <w:bookmarkEnd w:id="0"/>
      <w:bookmarkEnd w:id="1"/>
      <w:bookmarkEnd w:id="2"/>
      <w:bookmarkEnd w:id="3"/>
      <w:bookmarkEnd w:id="4"/>
      <w:bookmarkEnd w:id="5"/>
      <w:bookmarkEnd w:id="15"/>
      <w:bookmarkEnd w:id="16"/>
      <w:bookmarkEnd w:id="17"/>
      <w:bookmarkEnd w:id="18"/>
      <w:bookmarkStart w:id="23" w:name="_GoBack"/>
      <w:bookmarkEnd w:id="23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宋体_GB2312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56E640">
    <w:pPr>
      <w:pStyle w:val="2"/>
      <w:jc w:val="center"/>
      <w:rPr>
        <w:rFonts w:ascii="宋体_GB2312" w:eastAsia="宋体_GB231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1E84A9">
    <w:pPr>
      <w:pStyle w:val="3"/>
      <w:pBdr>
        <w:bottom w:val="none" w:color="auto" w:sz="0" w:space="0"/>
      </w:pBdr>
      <w:jc w:val="both"/>
      <w:rPr>
        <w:rFonts w:hint="eastAsia" w:eastAsia="宋体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1E078A"/>
    <w:rsid w:val="252A4D89"/>
    <w:rsid w:val="69AE3D48"/>
    <w:rsid w:val="7C37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0"/>
      <w:sz w:val="18"/>
      <w:szCs w:val="18"/>
      <w14:ligatures w14:val="none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0"/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2275</Words>
  <Characters>2373</Characters>
  <Lines>0</Lines>
  <Paragraphs>0</Paragraphs>
  <TotalTime>10</TotalTime>
  <ScaleCrop>false</ScaleCrop>
  <LinksUpToDate>false</LinksUpToDate>
  <CharactersWithSpaces>2421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2025-06-05T01:29:00Z</dcterms:created>
  <dc:creator>Administrator</dc:creator>
  <cp:lastModifiedBy>Li.d</cp:lastModifiedBy>
  <dcterms:modified xsi:type="dcterms:W3CDTF">2026-03-18T08:59:28Z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eyJoZGlkIjoiOTYwZjY5NmMzM2M0Mzg5M2YzNjk1MWFkNGU0ODMwOTgiLCJ1c2VySWQiOiI0NDY3MDg5MjQifQ==</vt:lpwstr>
  </property>
  <property fmtid="{D5CDD505-2E9C-101B-9397-08002B2CF9AE}" pid="4" name="ICV">
    <vt:lpwstr>C7BF673D4481428B8B8E7FFE741478AA_13</vt:lpwstr>
  </property>
</Properties>
</file>