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65" w:rsidRDefault="006B5A43" w:rsidP="005675CE">
      <w:pPr>
        <w:ind w:firstLineChars="600" w:firstLine="1807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扬州市长乐客栈酒店</w:t>
      </w:r>
      <w:r w:rsidR="00995555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智能化</w:t>
      </w:r>
      <w:r w:rsidR="00397A65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维保服务项目</w:t>
      </w:r>
    </w:p>
    <w:p w:rsidR="006B5A43" w:rsidRPr="00397A65" w:rsidRDefault="006B5A43" w:rsidP="005675CE">
      <w:pPr>
        <w:ind w:firstLineChars="1200" w:firstLine="3614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中标结果公示</w:t>
      </w:r>
    </w:p>
    <w:p w:rsidR="006B5A43" w:rsidRPr="005D3120" w:rsidRDefault="006B5A43" w:rsidP="006B5A43">
      <w:pPr>
        <w:spacing w:line="312" w:lineRule="auto"/>
        <w:ind w:leftChars="-70" w:left="21" w:right="240" w:hangingChars="70" w:hanging="168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D3120">
        <w:rPr>
          <w:rFonts w:asciiTheme="minorEastAsia" w:eastAsiaTheme="minorEastAsia" w:hAnsiTheme="minorEastAsia" w:cstheme="minorBidi" w:hint="eastAsia"/>
          <w:sz w:val="24"/>
        </w:rPr>
        <w:t>编号：</w:t>
      </w:r>
      <w:r w:rsidRPr="005D3120">
        <w:rPr>
          <w:rFonts w:asciiTheme="minorEastAsia" w:eastAsiaTheme="minorEastAsia" w:hAnsiTheme="minorEastAsia" w:hint="eastAsia"/>
          <w:sz w:val="24"/>
        </w:rPr>
        <w:t>JD-CLKZ2019</w:t>
      </w:r>
      <w:r w:rsidR="00016130">
        <w:rPr>
          <w:rFonts w:asciiTheme="minorEastAsia" w:eastAsiaTheme="minorEastAsia" w:hAnsiTheme="minorEastAsia" w:hint="eastAsia"/>
          <w:sz w:val="24"/>
        </w:rPr>
        <w:t>0</w:t>
      </w:r>
      <w:r w:rsidR="00397A65">
        <w:rPr>
          <w:rFonts w:asciiTheme="minorEastAsia" w:eastAsiaTheme="minorEastAsia" w:hAnsiTheme="minorEastAsia" w:hint="eastAsia"/>
          <w:sz w:val="24"/>
        </w:rPr>
        <w:t>2</w:t>
      </w:r>
      <w:r w:rsidR="00995555">
        <w:rPr>
          <w:rFonts w:asciiTheme="minorEastAsia" w:eastAsiaTheme="minorEastAsia" w:hAnsiTheme="minorEastAsia" w:hint="eastAsia"/>
          <w:sz w:val="24"/>
        </w:rPr>
        <w:t>1</w:t>
      </w:r>
    </w:p>
    <w:p w:rsidR="006B5A43" w:rsidRDefault="006B5A43" w:rsidP="000913DF">
      <w:pPr>
        <w:spacing w:line="360" w:lineRule="auto"/>
        <w:ind w:leftChars="-337" w:left="-708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根据招标投标的有关法律、法规、规章和</w:t>
      </w:r>
      <w:r w:rsidRPr="00397A65">
        <w:rPr>
          <w:rFonts w:ascii="宋体" w:hAnsi="宋体" w:cs="宋体" w:hint="eastAsia"/>
          <w:color w:val="000000"/>
          <w:kern w:val="0"/>
          <w:sz w:val="24"/>
        </w:rPr>
        <w:t>该项目招标文件的规定，我方</w:t>
      </w:r>
      <w:r w:rsidR="00397A65" w:rsidRPr="00397A65">
        <w:rPr>
          <w:rFonts w:hAnsi="宋体" w:cs="宋体" w:hint="eastAsia"/>
          <w:sz w:val="24"/>
          <w:u w:val="single"/>
        </w:rPr>
        <w:t>扬州市长乐客栈酒店</w:t>
      </w:r>
      <w:r w:rsidR="00995555">
        <w:rPr>
          <w:rFonts w:hAnsi="宋体" w:cs="宋体" w:hint="eastAsia"/>
          <w:sz w:val="24"/>
          <w:u w:val="single"/>
        </w:rPr>
        <w:t>智能化</w:t>
      </w:r>
      <w:r w:rsidR="00397A65" w:rsidRPr="00397A65">
        <w:rPr>
          <w:rFonts w:hAnsi="宋体" w:cs="宋体" w:hint="eastAsia"/>
          <w:sz w:val="24"/>
          <w:u w:val="single"/>
        </w:rPr>
        <w:t>维保服务项目</w:t>
      </w:r>
      <w:r>
        <w:rPr>
          <w:rFonts w:hAnsi="宋体" w:hint="eastAsia"/>
          <w:b/>
          <w:bCs/>
          <w:snapToGrid w:val="0"/>
          <w:color w:val="000000"/>
          <w:sz w:val="24"/>
          <w:u w:val="single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招标项目名称）的评标工作已经结束，中标人已经确定。现将中标结果公示如下：</w:t>
      </w:r>
    </w:p>
    <w:tbl>
      <w:tblPr>
        <w:tblStyle w:val="a8"/>
        <w:tblW w:w="10632" w:type="dxa"/>
        <w:tblInd w:w="-1026" w:type="dxa"/>
        <w:tblLayout w:type="fixed"/>
        <w:tblLook w:val="04A0"/>
      </w:tblPr>
      <w:tblGrid>
        <w:gridCol w:w="2127"/>
        <w:gridCol w:w="3402"/>
        <w:gridCol w:w="2268"/>
        <w:gridCol w:w="2835"/>
      </w:tblGrid>
      <w:tr w:rsidR="006B5A43" w:rsidTr="005675CE">
        <w:trPr>
          <w:trHeight w:val="1250"/>
        </w:trPr>
        <w:tc>
          <w:tcPr>
            <w:tcW w:w="2127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和内容</w:t>
            </w:r>
          </w:p>
        </w:tc>
        <w:tc>
          <w:tcPr>
            <w:tcW w:w="8505" w:type="dxa"/>
            <w:gridSpan w:val="3"/>
            <w:vAlign w:val="center"/>
          </w:tcPr>
          <w:p w:rsidR="006B5A43" w:rsidRDefault="00995555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5555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长乐客栈酒店智能化维保服务项目。具体范围包括长乐客栈及街南书屋综合布线及计算机网络系统、背景音乐及公共广播系统、闭路电视监控系统、门禁系统、会议系统、LED大屏系统、卫星电视系统、客房管理系统等全部弱电智能化,上述系统设备、配件及线路的维护保养。</w:t>
            </w:r>
          </w:p>
        </w:tc>
      </w:tr>
      <w:tr w:rsidR="00016130" w:rsidTr="005675CE">
        <w:trPr>
          <w:trHeight w:val="916"/>
        </w:trPr>
        <w:tc>
          <w:tcPr>
            <w:tcW w:w="2127" w:type="dxa"/>
            <w:vAlign w:val="center"/>
          </w:tcPr>
          <w:p w:rsidR="00016130" w:rsidRDefault="00824EF8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</w:t>
            </w:r>
            <w:r w:rsidR="00016130"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505" w:type="dxa"/>
            <w:gridSpan w:val="3"/>
            <w:vAlign w:val="center"/>
          </w:tcPr>
          <w:p w:rsidR="00016130" w:rsidRPr="00B930E8" w:rsidRDefault="00016130" w:rsidP="00824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扬州市东关街357号</w:t>
            </w:r>
          </w:p>
        </w:tc>
      </w:tr>
      <w:tr w:rsidR="00016130" w:rsidTr="005675CE">
        <w:trPr>
          <w:trHeight w:val="842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中标价（元）</w:t>
            </w:r>
          </w:p>
        </w:tc>
        <w:tc>
          <w:tcPr>
            <w:tcW w:w="3402" w:type="dxa"/>
            <w:vAlign w:val="center"/>
          </w:tcPr>
          <w:p w:rsidR="00016130" w:rsidRDefault="00995555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83945.00</w:t>
            </w:r>
          </w:p>
        </w:tc>
        <w:tc>
          <w:tcPr>
            <w:tcW w:w="2268" w:type="dxa"/>
            <w:vAlign w:val="center"/>
          </w:tcPr>
          <w:p w:rsidR="00016130" w:rsidRPr="002E0EB1" w:rsidRDefault="00824EF8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</w:t>
            </w:r>
            <w:r w:rsidR="00016130">
              <w:rPr>
                <w:rFonts w:ascii="宋体" w:hAnsi="宋体" w:cs="宋体" w:hint="eastAsia"/>
                <w:color w:val="000000"/>
                <w:kern w:val="0"/>
                <w:sz w:val="24"/>
              </w:rPr>
              <w:t>周期</w:t>
            </w:r>
          </w:p>
        </w:tc>
        <w:tc>
          <w:tcPr>
            <w:tcW w:w="2835" w:type="dxa"/>
            <w:vAlign w:val="center"/>
          </w:tcPr>
          <w:p w:rsidR="00016130" w:rsidRDefault="00824EF8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一年</w:t>
            </w:r>
          </w:p>
        </w:tc>
      </w:tr>
      <w:tr w:rsidR="00016130" w:rsidTr="005675CE">
        <w:trPr>
          <w:trHeight w:val="840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中标质量标准</w:t>
            </w:r>
          </w:p>
        </w:tc>
        <w:tc>
          <w:tcPr>
            <w:tcW w:w="3402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2268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835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</w:tr>
      <w:tr w:rsidR="00016130" w:rsidTr="005675CE">
        <w:trPr>
          <w:trHeight w:val="840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中标单位名称</w:t>
            </w:r>
          </w:p>
        </w:tc>
        <w:tc>
          <w:tcPr>
            <w:tcW w:w="3402" w:type="dxa"/>
            <w:vAlign w:val="center"/>
          </w:tcPr>
          <w:p w:rsidR="00016130" w:rsidRPr="00111496" w:rsidRDefault="00983788" w:rsidP="00C23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江苏华信科技有限公司</w:t>
            </w:r>
          </w:p>
        </w:tc>
        <w:tc>
          <w:tcPr>
            <w:tcW w:w="2268" w:type="dxa"/>
            <w:vAlign w:val="center"/>
          </w:tcPr>
          <w:p w:rsidR="00016130" w:rsidRPr="00111496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835" w:type="dxa"/>
            <w:vAlign w:val="center"/>
          </w:tcPr>
          <w:p w:rsidR="00016130" w:rsidRPr="00111496" w:rsidRDefault="00C239DC" w:rsidP="0028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91321000579476154E</w:t>
            </w:r>
          </w:p>
        </w:tc>
      </w:tr>
      <w:tr w:rsidR="006B5A43" w:rsidTr="005675CE">
        <w:trPr>
          <w:trHeight w:val="852"/>
        </w:trPr>
        <w:tc>
          <w:tcPr>
            <w:tcW w:w="2127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505" w:type="dxa"/>
            <w:gridSpan w:val="3"/>
            <w:vAlign w:val="center"/>
          </w:tcPr>
          <w:p w:rsidR="006B5A43" w:rsidRDefault="00824EF8" w:rsidP="00824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最终以合同</w:t>
            </w:r>
            <w:r w:rsidR="006B5A43">
              <w:rPr>
                <w:rFonts w:ascii="宋体" w:hAnsi="宋体" w:cs="宋体" w:hint="eastAsia"/>
                <w:color w:val="000000"/>
                <w:kern w:val="0"/>
                <w:sz w:val="24"/>
              </w:rPr>
              <w:t>签订时间为准</w:t>
            </w:r>
          </w:p>
        </w:tc>
      </w:tr>
    </w:tbl>
    <w:p w:rsidR="006B5A43" w:rsidRPr="001D2ABD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Pr="00A248E3" w:rsidRDefault="006B5A43" w:rsidP="005675CE">
      <w:pPr>
        <w:widowControl/>
        <w:spacing w:line="360" w:lineRule="auto"/>
        <w:ind w:leftChars="-135" w:left="-283" w:firstLineChars="300" w:firstLine="720"/>
        <w:jc w:val="left"/>
        <w:rPr>
          <w:rFonts w:ascii="宋体" w:hAnsi="宋体" w:cs="宋体"/>
          <w:color w:val="000000"/>
          <w:kern w:val="0"/>
          <w:sz w:val="24"/>
        </w:rPr>
      </w:pPr>
      <w:r w:rsidRPr="001D2ABD">
        <w:rPr>
          <w:rFonts w:ascii="宋体" w:hAnsi="宋体" w:cs="宋体" w:hint="eastAsia"/>
          <w:color w:val="000000"/>
          <w:kern w:val="0"/>
          <w:sz w:val="24"/>
        </w:rPr>
        <w:t>自本中标结果公示之日起三日内，对中标结果没有异议的，招标人将签发中标通知书。</w:t>
      </w:r>
      <w:r w:rsidRPr="001D2ABD">
        <w:rPr>
          <w:rFonts w:ascii="宋体" w:hAnsi="宋体" w:hint="eastAsia"/>
          <w:sz w:val="24"/>
        </w:rPr>
        <w:t xml:space="preserve">                                       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采购人名称：扬州市长乐客栈酒店有限公司</w:t>
      </w: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Default="006B5A43" w:rsidP="006B5A43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</w:t>
      </w:r>
    </w:p>
    <w:p w:rsidR="00804C28" w:rsidRPr="00824EF8" w:rsidRDefault="006B5A43" w:rsidP="00824EF8">
      <w:pPr>
        <w:spacing w:line="360" w:lineRule="auto"/>
        <w:ind w:firstLineChars="3000" w:firstLine="720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2019-</w:t>
      </w:r>
      <w:r w:rsidR="00F0216F">
        <w:rPr>
          <w:rFonts w:ascii="宋体" w:hAnsi="宋体" w:cs="宋体" w:hint="eastAsia"/>
          <w:color w:val="000000"/>
          <w:kern w:val="0"/>
          <w:sz w:val="24"/>
        </w:rPr>
        <w:t>1</w:t>
      </w:r>
      <w:r w:rsidR="00824EF8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</w:t>
      </w:r>
      <w:r w:rsidR="00824EF8">
        <w:rPr>
          <w:rFonts w:ascii="宋体" w:hAnsi="宋体" w:cs="宋体" w:hint="eastAsia"/>
          <w:color w:val="000000"/>
          <w:kern w:val="0"/>
          <w:sz w:val="24"/>
        </w:rPr>
        <w:t>1</w:t>
      </w:r>
    </w:p>
    <w:sectPr w:rsidR="00804C28" w:rsidRPr="00824EF8" w:rsidSect="00717F1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33" w:rsidRDefault="00DA6B33" w:rsidP="000A0755">
      <w:r>
        <w:separator/>
      </w:r>
    </w:p>
  </w:endnote>
  <w:endnote w:type="continuationSeparator" w:id="0">
    <w:p w:rsidR="00DA6B33" w:rsidRDefault="00DA6B33" w:rsidP="000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33" w:rsidRDefault="00DA6B33" w:rsidP="000A0755">
      <w:r>
        <w:separator/>
      </w:r>
    </w:p>
  </w:footnote>
  <w:footnote w:type="continuationSeparator" w:id="0">
    <w:p w:rsidR="00DA6B33" w:rsidRDefault="00DA6B33" w:rsidP="000A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D4"/>
    <w:rsid w:val="00011B90"/>
    <w:rsid w:val="00016130"/>
    <w:rsid w:val="00022076"/>
    <w:rsid w:val="00042C0A"/>
    <w:rsid w:val="00056711"/>
    <w:rsid w:val="0006620A"/>
    <w:rsid w:val="00072D4F"/>
    <w:rsid w:val="00090889"/>
    <w:rsid w:val="000913DF"/>
    <w:rsid w:val="000A0755"/>
    <w:rsid w:val="00111496"/>
    <w:rsid w:val="00185D20"/>
    <w:rsid w:val="001A1F89"/>
    <w:rsid w:val="001E44BD"/>
    <w:rsid w:val="001E7122"/>
    <w:rsid w:val="001F4EEC"/>
    <w:rsid w:val="002134EB"/>
    <w:rsid w:val="00241346"/>
    <w:rsid w:val="00274A2D"/>
    <w:rsid w:val="00280C8F"/>
    <w:rsid w:val="002C70BC"/>
    <w:rsid w:val="002C7FFD"/>
    <w:rsid w:val="00332CB0"/>
    <w:rsid w:val="00345F65"/>
    <w:rsid w:val="0039169E"/>
    <w:rsid w:val="00394639"/>
    <w:rsid w:val="00397A65"/>
    <w:rsid w:val="00423C7E"/>
    <w:rsid w:val="00486706"/>
    <w:rsid w:val="004A33E5"/>
    <w:rsid w:val="004B4D73"/>
    <w:rsid w:val="004D6A36"/>
    <w:rsid w:val="0052491B"/>
    <w:rsid w:val="00532CBD"/>
    <w:rsid w:val="0055626B"/>
    <w:rsid w:val="005675CE"/>
    <w:rsid w:val="005F1DBB"/>
    <w:rsid w:val="00674BF9"/>
    <w:rsid w:val="006B5A43"/>
    <w:rsid w:val="006C7381"/>
    <w:rsid w:val="006D5DE8"/>
    <w:rsid w:val="00710516"/>
    <w:rsid w:val="007A417B"/>
    <w:rsid w:val="007F6D41"/>
    <w:rsid w:val="00804201"/>
    <w:rsid w:val="00804C28"/>
    <w:rsid w:val="00807C20"/>
    <w:rsid w:val="0082354F"/>
    <w:rsid w:val="00824EF8"/>
    <w:rsid w:val="008B0A3B"/>
    <w:rsid w:val="008B5693"/>
    <w:rsid w:val="008F04BB"/>
    <w:rsid w:val="00917ECB"/>
    <w:rsid w:val="00953BF3"/>
    <w:rsid w:val="00983788"/>
    <w:rsid w:val="00995555"/>
    <w:rsid w:val="009D6F8F"/>
    <w:rsid w:val="00A34A12"/>
    <w:rsid w:val="00A412C0"/>
    <w:rsid w:val="00A72FC0"/>
    <w:rsid w:val="00A90E2E"/>
    <w:rsid w:val="00AC62B1"/>
    <w:rsid w:val="00AD3F07"/>
    <w:rsid w:val="00B337EC"/>
    <w:rsid w:val="00B542ED"/>
    <w:rsid w:val="00B8199A"/>
    <w:rsid w:val="00B876B1"/>
    <w:rsid w:val="00B930E8"/>
    <w:rsid w:val="00BC4DD4"/>
    <w:rsid w:val="00BF45A5"/>
    <w:rsid w:val="00BF572C"/>
    <w:rsid w:val="00C239DC"/>
    <w:rsid w:val="00C8669B"/>
    <w:rsid w:val="00CB138E"/>
    <w:rsid w:val="00CD0B55"/>
    <w:rsid w:val="00D346AF"/>
    <w:rsid w:val="00D60E81"/>
    <w:rsid w:val="00D66D4F"/>
    <w:rsid w:val="00DA6B33"/>
    <w:rsid w:val="00E802D3"/>
    <w:rsid w:val="00EC38F2"/>
    <w:rsid w:val="00EE416A"/>
    <w:rsid w:val="00F0216F"/>
    <w:rsid w:val="00F033FA"/>
    <w:rsid w:val="00F717C6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D4"/>
    <w:pPr>
      <w:widowControl/>
      <w:spacing w:before="100" w:beforeAutospacing="1" w:after="100" w:afterAutospacing="1" w:line="216" w:lineRule="atLeast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rsid w:val="00532CBD"/>
    <w:rPr>
      <w:color w:val="000000"/>
      <w:u w:val="none"/>
    </w:rPr>
  </w:style>
  <w:style w:type="character" w:customStyle="1" w:styleId="Char">
    <w:name w:val="纯文本 Char"/>
    <w:basedOn w:val="a0"/>
    <w:link w:val="a5"/>
    <w:uiPriority w:val="99"/>
    <w:rsid w:val="00804C28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804C28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804C28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A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B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5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7884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8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0536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5</cp:revision>
  <dcterms:created xsi:type="dcterms:W3CDTF">2019-12-10T13:42:00Z</dcterms:created>
  <dcterms:modified xsi:type="dcterms:W3CDTF">2019-12-10T13:55:00Z</dcterms:modified>
</cp:coreProperties>
</file>